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1073"/>
        <w:gridCol w:w="2410"/>
        <w:gridCol w:w="1430"/>
        <w:gridCol w:w="1706"/>
      </w:tblGrid>
      <w:tr w:rsidR="00786AED" w:rsidRPr="00422C9C" w:rsidTr="007C0136">
        <w:tc>
          <w:tcPr>
            <w:tcW w:w="9056" w:type="dxa"/>
            <w:gridSpan w:val="5"/>
            <w:tcBorders>
              <w:bottom w:val="single" w:sz="4" w:space="0" w:color="auto"/>
            </w:tcBorders>
            <w:shd w:val="clear" w:color="auto" w:fill="00B050"/>
          </w:tcPr>
          <w:p w:rsidR="00786AED" w:rsidRPr="00422C9C" w:rsidRDefault="00786AED" w:rsidP="00422C9C">
            <w:pPr>
              <w:jc w:val="center"/>
              <w:rPr>
                <w:rFonts w:ascii="Arial" w:hAnsi="Arial" w:cs="Arial"/>
                <w:b/>
                <w:sz w:val="24"/>
                <w:szCs w:val="24"/>
              </w:rPr>
            </w:pPr>
            <w:r w:rsidRPr="00422C9C">
              <w:rPr>
                <w:rFonts w:ascii="Arial" w:hAnsi="Arial" w:cs="Arial"/>
                <w:b/>
                <w:sz w:val="24"/>
                <w:szCs w:val="24"/>
              </w:rPr>
              <w:t>INFORMACIÓN GENERAL</w:t>
            </w:r>
          </w:p>
        </w:tc>
      </w:tr>
      <w:tr w:rsidR="00786AED" w:rsidRPr="00422C9C" w:rsidTr="007C0136">
        <w:tc>
          <w:tcPr>
            <w:tcW w:w="9056" w:type="dxa"/>
            <w:gridSpan w:val="5"/>
            <w:tcBorders>
              <w:top w:val="single" w:sz="4" w:space="0" w:color="auto"/>
              <w:left w:val="nil"/>
              <w:bottom w:val="single" w:sz="4" w:space="0" w:color="auto"/>
              <w:right w:val="nil"/>
            </w:tcBorders>
            <w:shd w:val="clear" w:color="auto" w:fill="auto"/>
          </w:tcPr>
          <w:p w:rsidR="00786AED" w:rsidRPr="00422C9C" w:rsidRDefault="00786AED" w:rsidP="00422C9C">
            <w:pPr>
              <w:jc w:val="center"/>
              <w:rPr>
                <w:rFonts w:ascii="Arial" w:hAnsi="Arial" w:cs="Arial"/>
                <w:b/>
                <w:sz w:val="10"/>
                <w:szCs w:val="10"/>
              </w:rPr>
            </w:pPr>
          </w:p>
        </w:tc>
      </w:tr>
      <w:tr w:rsidR="00786AED" w:rsidRPr="00422C9C" w:rsidTr="007C0136">
        <w:tc>
          <w:tcPr>
            <w:tcW w:w="3510"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rsidR="00786AED" w:rsidRPr="00422C9C" w:rsidRDefault="00DF76AA" w:rsidP="00DF76AA">
            <w:pPr>
              <w:spacing w:before="60" w:after="60"/>
              <w:rPr>
                <w:rFonts w:ascii="Arial" w:hAnsi="Arial" w:cs="Arial"/>
                <w:b/>
                <w:sz w:val="24"/>
                <w:szCs w:val="24"/>
              </w:rPr>
            </w:pPr>
            <w:r>
              <w:rPr>
                <w:rFonts w:ascii="Arial" w:hAnsi="Arial" w:cs="Arial"/>
                <w:b/>
                <w:sz w:val="24"/>
                <w:szCs w:val="24"/>
              </w:rPr>
              <w:t>Sede, seccional  o extensión</w:t>
            </w:r>
          </w:p>
        </w:tc>
        <w:tc>
          <w:tcPr>
            <w:tcW w:w="5546" w:type="dxa"/>
            <w:gridSpan w:val="3"/>
            <w:tcBorders>
              <w:top w:val="single" w:sz="4" w:space="0" w:color="auto"/>
              <w:left w:val="single" w:sz="4" w:space="0" w:color="auto"/>
            </w:tcBorders>
            <w:shd w:val="clear" w:color="auto" w:fill="auto"/>
            <w:vAlign w:val="center"/>
          </w:tcPr>
          <w:p w:rsidR="00786AED" w:rsidRPr="00422C9C" w:rsidRDefault="000C2050" w:rsidP="00E81FBD">
            <w:pPr>
              <w:rPr>
                <w:rFonts w:ascii="Arial" w:hAnsi="Arial" w:cs="Arial"/>
                <w:sz w:val="24"/>
                <w:szCs w:val="24"/>
              </w:rPr>
            </w:pPr>
            <w:r>
              <w:rPr>
                <w:rFonts w:ascii="Arial" w:hAnsi="Arial" w:cs="Arial"/>
                <w:sz w:val="24"/>
                <w:szCs w:val="24"/>
              </w:rPr>
              <w:t>Fusagasugá</w:t>
            </w:r>
          </w:p>
        </w:tc>
      </w:tr>
      <w:tr w:rsidR="00144730" w:rsidRPr="00422C9C" w:rsidTr="007C0136">
        <w:tc>
          <w:tcPr>
            <w:tcW w:w="2437" w:type="dxa"/>
            <w:tcBorders>
              <w:top w:val="single" w:sz="4" w:space="0" w:color="auto"/>
              <w:left w:val="single" w:sz="4" w:space="0" w:color="auto"/>
              <w:bottom w:val="single" w:sz="4" w:space="0" w:color="auto"/>
              <w:right w:val="single" w:sz="4" w:space="0" w:color="auto"/>
            </w:tcBorders>
            <w:shd w:val="clear" w:color="auto" w:fill="00B050"/>
            <w:vAlign w:val="center"/>
          </w:tcPr>
          <w:p w:rsidR="00144730" w:rsidRDefault="00144730" w:rsidP="007C0136">
            <w:pPr>
              <w:spacing w:before="60" w:after="60"/>
              <w:ind w:left="-57" w:right="-57"/>
              <w:rPr>
                <w:rFonts w:ascii="Arial" w:hAnsi="Arial" w:cs="Arial"/>
                <w:b/>
                <w:sz w:val="24"/>
                <w:szCs w:val="24"/>
              </w:rPr>
            </w:pPr>
            <w:r>
              <w:rPr>
                <w:rFonts w:ascii="Arial" w:hAnsi="Arial" w:cs="Arial"/>
                <w:b/>
                <w:sz w:val="24"/>
                <w:szCs w:val="24"/>
              </w:rPr>
              <w:t>Espacio Académico</w:t>
            </w:r>
          </w:p>
        </w:tc>
        <w:tc>
          <w:tcPr>
            <w:tcW w:w="3483" w:type="dxa"/>
            <w:gridSpan w:val="2"/>
            <w:tcBorders>
              <w:top w:val="single" w:sz="4" w:space="0" w:color="auto"/>
              <w:left w:val="single" w:sz="4" w:space="0" w:color="auto"/>
            </w:tcBorders>
            <w:shd w:val="clear" w:color="auto" w:fill="auto"/>
            <w:vAlign w:val="center"/>
          </w:tcPr>
          <w:p w:rsidR="00144730" w:rsidRPr="00422C9C" w:rsidRDefault="000C2050" w:rsidP="008409ED">
            <w:pPr>
              <w:rPr>
                <w:rFonts w:ascii="Arial" w:hAnsi="Arial" w:cs="Arial"/>
                <w:sz w:val="24"/>
                <w:szCs w:val="24"/>
              </w:rPr>
            </w:pPr>
            <w:r>
              <w:rPr>
                <w:rFonts w:ascii="Arial" w:hAnsi="Arial" w:cs="Arial"/>
                <w:sz w:val="24"/>
                <w:szCs w:val="24"/>
              </w:rPr>
              <w:t>Lab</w:t>
            </w:r>
            <w:r w:rsidR="008409ED">
              <w:rPr>
                <w:rFonts w:ascii="Arial" w:hAnsi="Arial" w:cs="Arial"/>
                <w:sz w:val="24"/>
                <w:szCs w:val="24"/>
              </w:rPr>
              <w:t xml:space="preserve">oratorio de </w:t>
            </w:r>
            <w:r>
              <w:rPr>
                <w:rFonts w:ascii="Arial" w:hAnsi="Arial" w:cs="Arial"/>
                <w:sz w:val="24"/>
                <w:szCs w:val="24"/>
              </w:rPr>
              <w:t>Nutrición</w:t>
            </w:r>
          </w:p>
        </w:tc>
        <w:tc>
          <w:tcPr>
            <w:tcW w:w="1430" w:type="dxa"/>
            <w:tcBorders>
              <w:top w:val="single" w:sz="4" w:space="0" w:color="auto"/>
              <w:left w:val="single" w:sz="4" w:space="0" w:color="auto"/>
            </w:tcBorders>
            <w:shd w:val="clear" w:color="auto" w:fill="00B050"/>
            <w:vAlign w:val="center"/>
          </w:tcPr>
          <w:p w:rsidR="00144730" w:rsidRPr="00422C9C" w:rsidRDefault="00144730" w:rsidP="007C0136">
            <w:pPr>
              <w:rPr>
                <w:rFonts w:ascii="Arial" w:hAnsi="Arial" w:cs="Arial"/>
                <w:sz w:val="24"/>
                <w:szCs w:val="24"/>
              </w:rPr>
            </w:pPr>
            <w:r w:rsidRPr="00102CF0">
              <w:rPr>
                <w:rFonts w:ascii="Arial" w:hAnsi="Arial" w:cs="Arial"/>
                <w:b/>
                <w:sz w:val="24"/>
                <w:szCs w:val="24"/>
              </w:rPr>
              <w:t>Capacidad</w:t>
            </w:r>
            <w:r w:rsidR="007C0136">
              <w:rPr>
                <w:rFonts w:ascii="Arial" w:hAnsi="Arial" w:cs="Arial"/>
                <w:b/>
                <w:sz w:val="24"/>
                <w:szCs w:val="24"/>
              </w:rPr>
              <w:t xml:space="preserve"> </w:t>
            </w:r>
          </w:p>
        </w:tc>
        <w:tc>
          <w:tcPr>
            <w:tcW w:w="1706" w:type="dxa"/>
            <w:tcBorders>
              <w:top w:val="single" w:sz="4" w:space="0" w:color="auto"/>
              <w:left w:val="single" w:sz="4" w:space="0" w:color="auto"/>
            </w:tcBorders>
            <w:shd w:val="clear" w:color="auto" w:fill="auto"/>
            <w:vAlign w:val="center"/>
          </w:tcPr>
          <w:p w:rsidR="00144730" w:rsidRPr="00422C9C" w:rsidRDefault="000C2050" w:rsidP="00E81FBD">
            <w:pPr>
              <w:rPr>
                <w:rFonts w:ascii="Arial" w:hAnsi="Arial" w:cs="Arial"/>
                <w:sz w:val="24"/>
                <w:szCs w:val="24"/>
              </w:rPr>
            </w:pPr>
            <w:r>
              <w:rPr>
                <w:rFonts w:ascii="Arial" w:hAnsi="Arial" w:cs="Arial"/>
                <w:sz w:val="24"/>
                <w:szCs w:val="24"/>
              </w:rPr>
              <w:t>5</w:t>
            </w:r>
          </w:p>
        </w:tc>
      </w:tr>
      <w:tr w:rsidR="00786AED" w:rsidRPr="00422C9C" w:rsidTr="007C0136">
        <w:tc>
          <w:tcPr>
            <w:tcW w:w="2437" w:type="dxa"/>
            <w:tcBorders>
              <w:top w:val="single" w:sz="4" w:space="0" w:color="auto"/>
              <w:left w:val="single" w:sz="4" w:space="0" w:color="auto"/>
              <w:bottom w:val="single" w:sz="4" w:space="0" w:color="auto"/>
              <w:right w:val="single" w:sz="4" w:space="0" w:color="auto"/>
            </w:tcBorders>
            <w:shd w:val="clear" w:color="auto" w:fill="00B050"/>
            <w:vAlign w:val="center"/>
          </w:tcPr>
          <w:p w:rsidR="00786AED" w:rsidRPr="00422C9C" w:rsidRDefault="00786AED" w:rsidP="00422C9C">
            <w:pPr>
              <w:spacing w:before="60" w:after="60"/>
              <w:rPr>
                <w:rFonts w:ascii="Arial" w:hAnsi="Arial" w:cs="Arial"/>
                <w:b/>
                <w:sz w:val="24"/>
                <w:szCs w:val="24"/>
              </w:rPr>
            </w:pPr>
            <w:r w:rsidRPr="00422C9C">
              <w:rPr>
                <w:rFonts w:ascii="Arial" w:hAnsi="Arial" w:cs="Arial"/>
                <w:b/>
                <w:sz w:val="24"/>
                <w:szCs w:val="24"/>
              </w:rPr>
              <w:t>Ubicación Física</w:t>
            </w:r>
          </w:p>
        </w:tc>
        <w:tc>
          <w:tcPr>
            <w:tcW w:w="6619" w:type="dxa"/>
            <w:gridSpan w:val="4"/>
            <w:tcBorders>
              <w:left w:val="single" w:sz="4" w:space="0" w:color="auto"/>
            </w:tcBorders>
            <w:shd w:val="clear" w:color="auto" w:fill="auto"/>
            <w:vAlign w:val="center"/>
          </w:tcPr>
          <w:p w:rsidR="00786AED" w:rsidRPr="00422C9C" w:rsidRDefault="00B418AC" w:rsidP="00E81FBD">
            <w:pPr>
              <w:rPr>
                <w:rFonts w:ascii="Arial" w:hAnsi="Arial" w:cs="Arial"/>
                <w:sz w:val="24"/>
                <w:szCs w:val="24"/>
              </w:rPr>
            </w:pPr>
            <w:r>
              <w:rPr>
                <w:rFonts w:ascii="Arial" w:hAnsi="Arial" w:cs="Arial"/>
                <w:sz w:val="24"/>
                <w:szCs w:val="24"/>
              </w:rPr>
              <w:t>BLOQUE LABORATORIO CIENCIAS AGROPECUARIAS</w:t>
            </w:r>
          </w:p>
        </w:tc>
      </w:tr>
      <w:tr w:rsidR="00786AED" w:rsidRPr="00422C9C" w:rsidTr="007C0136">
        <w:tc>
          <w:tcPr>
            <w:tcW w:w="2437" w:type="dxa"/>
            <w:tcBorders>
              <w:top w:val="single" w:sz="4" w:space="0" w:color="auto"/>
              <w:left w:val="single" w:sz="4" w:space="0" w:color="auto"/>
              <w:bottom w:val="single" w:sz="4" w:space="0" w:color="auto"/>
              <w:right w:val="single" w:sz="4" w:space="0" w:color="auto"/>
            </w:tcBorders>
            <w:shd w:val="clear" w:color="auto" w:fill="00B050"/>
            <w:vAlign w:val="center"/>
          </w:tcPr>
          <w:p w:rsidR="00786AED" w:rsidRPr="00422C9C" w:rsidRDefault="00786AED" w:rsidP="00422C9C">
            <w:pPr>
              <w:spacing w:before="60" w:after="60"/>
              <w:rPr>
                <w:rFonts w:ascii="Arial" w:hAnsi="Arial" w:cs="Arial"/>
                <w:b/>
                <w:sz w:val="24"/>
                <w:szCs w:val="24"/>
              </w:rPr>
            </w:pPr>
            <w:r w:rsidRPr="00422C9C">
              <w:rPr>
                <w:rFonts w:ascii="Arial" w:hAnsi="Arial" w:cs="Arial"/>
                <w:b/>
                <w:sz w:val="24"/>
                <w:szCs w:val="24"/>
              </w:rPr>
              <w:t>Teléfono</w:t>
            </w:r>
          </w:p>
        </w:tc>
        <w:tc>
          <w:tcPr>
            <w:tcW w:w="6619" w:type="dxa"/>
            <w:gridSpan w:val="4"/>
            <w:tcBorders>
              <w:left w:val="single" w:sz="4" w:space="0" w:color="auto"/>
            </w:tcBorders>
            <w:shd w:val="clear" w:color="auto" w:fill="auto"/>
            <w:vAlign w:val="center"/>
          </w:tcPr>
          <w:p w:rsidR="00786AED" w:rsidRPr="00422C9C" w:rsidRDefault="000C2050" w:rsidP="008409ED">
            <w:pPr>
              <w:jc w:val="both"/>
              <w:rPr>
                <w:rFonts w:ascii="Arial" w:hAnsi="Arial" w:cs="Arial"/>
                <w:sz w:val="24"/>
                <w:szCs w:val="24"/>
              </w:rPr>
            </w:pPr>
            <w:r>
              <w:rPr>
                <w:rFonts w:ascii="Arial" w:hAnsi="Arial" w:cs="Arial"/>
                <w:sz w:val="24"/>
                <w:szCs w:val="24"/>
              </w:rPr>
              <w:t xml:space="preserve">8732512 </w:t>
            </w:r>
            <w:r w:rsidR="008409ED">
              <w:rPr>
                <w:rFonts w:ascii="Arial" w:hAnsi="Arial" w:cs="Arial"/>
                <w:sz w:val="24"/>
                <w:szCs w:val="24"/>
              </w:rPr>
              <w:t>ext.</w:t>
            </w:r>
            <w:r>
              <w:rPr>
                <w:rFonts w:ascii="Arial" w:hAnsi="Arial" w:cs="Arial"/>
                <w:sz w:val="24"/>
                <w:szCs w:val="24"/>
              </w:rPr>
              <w:t xml:space="preserve"> 192</w:t>
            </w:r>
          </w:p>
        </w:tc>
      </w:tr>
      <w:tr w:rsidR="00786AED" w:rsidRPr="00422C9C" w:rsidTr="007C0136">
        <w:tc>
          <w:tcPr>
            <w:tcW w:w="2437" w:type="dxa"/>
            <w:tcBorders>
              <w:top w:val="single" w:sz="4" w:space="0" w:color="auto"/>
              <w:left w:val="single" w:sz="4" w:space="0" w:color="auto"/>
              <w:bottom w:val="single" w:sz="4" w:space="0" w:color="auto"/>
              <w:right w:val="single" w:sz="4" w:space="0" w:color="auto"/>
            </w:tcBorders>
            <w:shd w:val="clear" w:color="auto" w:fill="00B050"/>
            <w:vAlign w:val="center"/>
          </w:tcPr>
          <w:p w:rsidR="00786AED" w:rsidRPr="00422C9C" w:rsidRDefault="00786AED" w:rsidP="00422C9C">
            <w:pPr>
              <w:spacing w:before="60" w:after="60"/>
              <w:rPr>
                <w:rFonts w:ascii="Arial" w:hAnsi="Arial" w:cs="Arial"/>
                <w:b/>
                <w:sz w:val="24"/>
                <w:szCs w:val="24"/>
              </w:rPr>
            </w:pPr>
            <w:r w:rsidRPr="00422C9C">
              <w:rPr>
                <w:rFonts w:ascii="Arial" w:hAnsi="Arial" w:cs="Arial"/>
                <w:b/>
                <w:sz w:val="24"/>
                <w:szCs w:val="24"/>
              </w:rPr>
              <w:t>Correo Electrónico</w:t>
            </w:r>
          </w:p>
        </w:tc>
        <w:tc>
          <w:tcPr>
            <w:tcW w:w="6619" w:type="dxa"/>
            <w:gridSpan w:val="4"/>
            <w:tcBorders>
              <w:left w:val="single" w:sz="4" w:space="0" w:color="auto"/>
            </w:tcBorders>
            <w:shd w:val="clear" w:color="auto" w:fill="auto"/>
            <w:vAlign w:val="center"/>
          </w:tcPr>
          <w:p w:rsidR="00786AED" w:rsidRPr="00422C9C" w:rsidRDefault="000C2050" w:rsidP="00E81FBD">
            <w:pPr>
              <w:rPr>
                <w:rFonts w:ascii="Arial" w:hAnsi="Arial" w:cs="Arial"/>
                <w:sz w:val="24"/>
                <w:szCs w:val="24"/>
              </w:rPr>
            </w:pPr>
            <w:r>
              <w:rPr>
                <w:rFonts w:ascii="Arial" w:hAnsi="Arial" w:cs="Arial"/>
                <w:sz w:val="24"/>
                <w:szCs w:val="24"/>
              </w:rPr>
              <w:t>Microbiología.fusagasuga@mail.unicundi.edu.co</w:t>
            </w:r>
          </w:p>
        </w:tc>
      </w:tr>
      <w:tr w:rsidR="00786AED" w:rsidRPr="00422C9C" w:rsidTr="007C0136">
        <w:tc>
          <w:tcPr>
            <w:tcW w:w="2437" w:type="dxa"/>
            <w:tcBorders>
              <w:top w:val="single" w:sz="4" w:space="0" w:color="auto"/>
              <w:left w:val="single" w:sz="4" w:space="0" w:color="auto"/>
              <w:bottom w:val="single" w:sz="4" w:space="0" w:color="auto"/>
              <w:right w:val="single" w:sz="4" w:space="0" w:color="auto"/>
            </w:tcBorders>
            <w:shd w:val="clear" w:color="auto" w:fill="00B050"/>
            <w:vAlign w:val="center"/>
          </w:tcPr>
          <w:p w:rsidR="00786AED" w:rsidRPr="00422C9C" w:rsidRDefault="00786AED" w:rsidP="00422C9C">
            <w:pPr>
              <w:spacing w:before="60" w:after="60"/>
              <w:rPr>
                <w:rFonts w:ascii="Arial" w:hAnsi="Arial" w:cs="Arial"/>
                <w:b/>
                <w:sz w:val="24"/>
                <w:szCs w:val="24"/>
              </w:rPr>
            </w:pPr>
            <w:r w:rsidRPr="00422C9C">
              <w:rPr>
                <w:rFonts w:ascii="Arial" w:hAnsi="Arial" w:cs="Arial"/>
                <w:b/>
                <w:sz w:val="24"/>
                <w:szCs w:val="24"/>
              </w:rPr>
              <w:t>Horario de servicio</w:t>
            </w:r>
          </w:p>
        </w:tc>
        <w:tc>
          <w:tcPr>
            <w:tcW w:w="6619" w:type="dxa"/>
            <w:gridSpan w:val="4"/>
            <w:tcBorders>
              <w:left w:val="single" w:sz="4" w:space="0" w:color="auto"/>
            </w:tcBorders>
            <w:shd w:val="clear" w:color="auto" w:fill="auto"/>
            <w:vAlign w:val="center"/>
          </w:tcPr>
          <w:p w:rsidR="00786AED" w:rsidRPr="00422C9C" w:rsidRDefault="000C2050" w:rsidP="00E81FBD">
            <w:pPr>
              <w:rPr>
                <w:rFonts w:ascii="Arial" w:hAnsi="Arial" w:cs="Arial"/>
                <w:sz w:val="24"/>
                <w:szCs w:val="24"/>
              </w:rPr>
            </w:pPr>
            <w:r>
              <w:rPr>
                <w:rFonts w:ascii="Arial" w:hAnsi="Arial" w:cs="Arial"/>
                <w:sz w:val="24"/>
                <w:szCs w:val="24"/>
              </w:rPr>
              <w:t>7 – 12 a 2 – 5 pm</w:t>
            </w:r>
          </w:p>
        </w:tc>
      </w:tr>
      <w:tr w:rsidR="00786AED" w:rsidRPr="00422C9C" w:rsidTr="007C0136">
        <w:tc>
          <w:tcPr>
            <w:tcW w:w="2437" w:type="dxa"/>
            <w:tcBorders>
              <w:top w:val="single" w:sz="4" w:space="0" w:color="auto"/>
              <w:left w:val="single" w:sz="4" w:space="0" w:color="auto"/>
              <w:bottom w:val="single" w:sz="4" w:space="0" w:color="auto"/>
              <w:right w:val="single" w:sz="4" w:space="0" w:color="auto"/>
            </w:tcBorders>
            <w:shd w:val="clear" w:color="auto" w:fill="00B050"/>
            <w:vAlign w:val="center"/>
          </w:tcPr>
          <w:p w:rsidR="00DF76AA" w:rsidRPr="00422C9C" w:rsidRDefault="00DF76AA" w:rsidP="00422C9C">
            <w:pPr>
              <w:spacing w:before="60" w:after="60"/>
              <w:rPr>
                <w:rFonts w:ascii="Arial" w:hAnsi="Arial" w:cs="Arial"/>
                <w:b/>
                <w:sz w:val="24"/>
                <w:szCs w:val="24"/>
              </w:rPr>
            </w:pPr>
            <w:r>
              <w:rPr>
                <w:rFonts w:ascii="Arial" w:hAnsi="Arial" w:cs="Arial"/>
                <w:b/>
                <w:sz w:val="24"/>
                <w:szCs w:val="24"/>
              </w:rPr>
              <w:t>Encargado del área</w:t>
            </w:r>
          </w:p>
        </w:tc>
        <w:tc>
          <w:tcPr>
            <w:tcW w:w="6619" w:type="dxa"/>
            <w:gridSpan w:val="4"/>
            <w:tcBorders>
              <w:left w:val="single" w:sz="4" w:space="0" w:color="auto"/>
            </w:tcBorders>
            <w:shd w:val="clear" w:color="auto" w:fill="auto"/>
            <w:vAlign w:val="center"/>
          </w:tcPr>
          <w:p w:rsidR="00786AED" w:rsidRPr="00422C9C" w:rsidRDefault="000C2050" w:rsidP="00E81FBD">
            <w:pPr>
              <w:rPr>
                <w:rFonts w:ascii="Arial" w:hAnsi="Arial" w:cs="Arial"/>
                <w:sz w:val="24"/>
                <w:szCs w:val="24"/>
              </w:rPr>
            </w:pPr>
            <w:r>
              <w:rPr>
                <w:rFonts w:ascii="Arial" w:hAnsi="Arial" w:cs="Arial"/>
                <w:sz w:val="24"/>
                <w:szCs w:val="24"/>
              </w:rPr>
              <w:t>Alberto Suárez</w:t>
            </w:r>
            <w:r w:rsidR="009B0B58">
              <w:rPr>
                <w:rFonts w:ascii="Arial" w:hAnsi="Arial" w:cs="Arial"/>
                <w:sz w:val="24"/>
                <w:szCs w:val="24"/>
              </w:rPr>
              <w:t xml:space="preserve"> Quiñónez</w:t>
            </w:r>
          </w:p>
        </w:tc>
      </w:tr>
    </w:tbl>
    <w:p w:rsidR="00E81FBD" w:rsidRDefault="00E81FBD" w:rsidP="00E81FBD">
      <w:pPr>
        <w:rPr>
          <w:rFonts w:ascii="Arial" w:hAnsi="Arial" w:cs="Arial"/>
          <w:sz w:val="24"/>
          <w:szCs w:val="24"/>
        </w:rPr>
      </w:pPr>
    </w:p>
    <w:p w:rsidR="00A60AC2" w:rsidRDefault="00A60AC2" w:rsidP="00E81FBD">
      <w:pPr>
        <w:rPr>
          <w:rFonts w:ascii="Arial" w:hAnsi="Arial" w:cs="Arial"/>
          <w:sz w:val="24"/>
          <w:szCs w:val="24"/>
        </w:rPr>
      </w:pPr>
    </w:p>
    <w:p w:rsidR="00A60AC2" w:rsidRDefault="00A60AC2" w:rsidP="00E81FBD">
      <w:pPr>
        <w:rPr>
          <w:rFonts w:ascii="Arial" w:hAnsi="Arial" w:cs="Arial"/>
          <w:sz w:val="24"/>
          <w:szCs w:val="24"/>
        </w:rPr>
      </w:pPr>
    </w:p>
    <w:tbl>
      <w:tblPr>
        <w:tblpPr w:leftFromText="141" w:rightFromText="141"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742"/>
        <w:gridCol w:w="6072"/>
      </w:tblGrid>
      <w:tr w:rsidR="00B456B3" w:rsidRPr="00422C9C" w:rsidTr="007C0136">
        <w:tc>
          <w:tcPr>
            <w:tcW w:w="9056" w:type="dxa"/>
            <w:gridSpan w:val="3"/>
            <w:tcBorders>
              <w:bottom w:val="single" w:sz="4" w:space="0" w:color="auto"/>
            </w:tcBorders>
            <w:shd w:val="clear" w:color="auto" w:fill="00B050"/>
            <w:vAlign w:val="center"/>
          </w:tcPr>
          <w:p w:rsidR="00B456B3" w:rsidRPr="00422C9C" w:rsidRDefault="00B456B3" w:rsidP="00422C9C">
            <w:pPr>
              <w:jc w:val="center"/>
              <w:rPr>
                <w:rFonts w:ascii="Arial" w:hAnsi="Arial" w:cs="Arial"/>
                <w:b/>
                <w:sz w:val="24"/>
                <w:szCs w:val="24"/>
              </w:rPr>
            </w:pPr>
            <w:r w:rsidRPr="00422C9C">
              <w:rPr>
                <w:rFonts w:ascii="Arial" w:hAnsi="Arial" w:cs="Arial"/>
                <w:b/>
                <w:sz w:val="24"/>
                <w:szCs w:val="24"/>
              </w:rPr>
              <w:t>DESCRIPCIÓN DEL LABORATORIO</w:t>
            </w:r>
          </w:p>
        </w:tc>
      </w:tr>
      <w:tr w:rsidR="00B456B3" w:rsidRPr="00422C9C" w:rsidTr="007C0136">
        <w:tc>
          <w:tcPr>
            <w:tcW w:w="9056" w:type="dxa"/>
            <w:gridSpan w:val="3"/>
            <w:tcBorders>
              <w:top w:val="single" w:sz="4" w:space="0" w:color="auto"/>
              <w:left w:val="nil"/>
              <w:bottom w:val="single" w:sz="4" w:space="0" w:color="auto"/>
              <w:right w:val="nil"/>
            </w:tcBorders>
            <w:shd w:val="clear" w:color="auto" w:fill="auto"/>
          </w:tcPr>
          <w:p w:rsidR="00B456B3" w:rsidRPr="00AE246C" w:rsidRDefault="00B456B3" w:rsidP="00422C9C">
            <w:pPr>
              <w:jc w:val="center"/>
              <w:rPr>
                <w:rFonts w:ascii="Arial" w:hAnsi="Arial" w:cs="Arial"/>
                <w:b/>
                <w:sz w:val="24"/>
                <w:szCs w:val="24"/>
              </w:rPr>
            </w:pPr>
          </w:p>
        </w:tc>
      </w:tr>
      <w:tr w:rsidR="00B456B3" w:rsidRPr="008409ED" w:rsidTr="007C0136">
        <w:trPr>
          <w:trHeight w:val="687"/>
        </w:trPr>
        <w:tc>
          <w:tcPr>
            <w:tcW w:w="2984"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rsidR="00B456B3" w:rsidRPr="008409ED" w:rsidRDefault="00DF76AA" w:rsidP="008409ED">
            <w:pPr>
              <w:jc w:val="both"/>
              <w:rPr>
                <w:rFonts w:ascii="Arial" w:hAnsi="Arial" w:cs="Arial"/>
                <w:b/>
                <w:sz w:val="24"/>
                <w:szCs w:val="24"/>
              </w:rPr>
            </w:pPr>
            <w:r w:rsidRPr="008409ED">
              <w:rPr>
                <w:rFonts w:ascii="Arial" w:hAnsi="Arial" w:cs="Arial"/>
                <w:b/>
                <w:sz w:val="24"/>
                <w:szCs w:val="24"/>
              </w:rPr>
              <w:t>Objetivo del laboratorio</w:t>
            </w:r>
          </w:p>
        </w:tc>
        <w:tc>
          <w:tcPr>
            <w:tcW w:w="6072" w:type="dxa"/>
            <w:tcBorders>
              <w:top w:val="single" w:sz="4" w:space="0" w:color="auto"/>
              <w:left w:val="single" w:sz="4" w:space="0" w:color="auto"/>
            </w:tcBorders>
            <w:shd w:val="clear" w:color="auto" w:fill="auto"/>
          </w:tcPr>
          <w:p w:rsidR="000C2050" w:rsidRPr="008409ED" w:rsidRDefault="000C2050" w:rsidP="008409ED">
            <w:pPr>
              <w:pStyle w:val="Default"/>
              <w:jc w:val="both"/>
            </w:pPr>
            <w:r w:rsidRPr="008409ED">
              <w:t xml:space="preserve">El laboratorio de nutrición, ubicado en la Sede Principal Fusagasugá, bloque de Ciencias agropecuarias, facilita los procesos académicos porque evalúa la composición química y física de alimentos utilizados en la producción animal. </w:t>
            </w:r>
          </w:p>
          <w:p w:rsidR="00B456B3" w:rsidRPr="008409ED" w:rsidRDefault="000C2050" w:rsidP="008409ED">
            <w:pPr>
              <w:jc w:val="both"/>
              <w:rPr>
                <w:rFonts w:ascii="Arial" w:hAnsi="Arial" w:cs="Arial"/>
                <w:sz w:val="24"/>
                <w:szCs w:val="24"/>
              </w:rPr>
            </w:pPr>
            <w:r w:rsidRPr="008409ED">
              <w:rPr>
                <w:rFonts w:ascii="Arial" w:hAnsi="Arial" w:cs="Arial"/>
                <w:sz w:val="24"/>
                <w:szCs w:val="24"/>
              </w:rPr>
              <w:t xml:space="preserve">Además, desarrolla un modelo de simulación propios de sistemas de producción con rumiantes alimentados en base a pasturas y/o suplementos con </w:t>
            </w:r>
            <w:r w:rsidR="006C18F4" w:rsidRPr="008409ED">
              <w:rPr>
                <w:rFonts w:ascii="Arial" w:hAnsi="Arial" w:cs="Arial"/>
                <w:sz w:val="24"/>
                <w:szCs w:val="24"/>
              </w:rPr>
              <w:t>en</w:t>
            </w:r>
            <w:r w:rsidRPr="008409ED">
              <w:rPr>
                <w:rFonts w:ascii="Arial" w:hAnsi="Arial" w:cs="Arial"/>
                <w:sz w:val="24"/>
                <w:szCs w:val="24"/>
              </w:rPr>
              <w:t>silaje. Estas prácticas son la aplicación de los conocimientos de docentes, estudiantes de pregrado y especialización.</w:t>
            </w:r>
          </w:p>
        </w:tc>
      </w:tr>
      <w:tr w:rsidR="00B456B3" w:rsidRPr="008409ED" w:rsidTr="007C0136">
        <w:trPr>
          <w:trHeight w:val="569"/>
        </w:trPr>
        <w:tc>
          <w:tcPr>
            <w:tcW w:w="1242" w:type="dxa"/>
            <w:tcBorders>
              <w:top w:val="single" w:sz="4" w:space="0" w:color="auto"/>
              <w:left w:val="single" w:sz="4" w:space="0" w:color="auto"/>
              <w:bottom w:val="single" w:sz="4" w:space="0" w:color="auto"/>
              <w:right w:val="single" w:sz="4" w:space="0" w:color="auto"/>
            </w:tcBorders>
            <w:shd w:val="clear" w:color="auto" w:fill="00B050"/>
            <w:vAlign w:val="center"/>
          </w:tcPr>
          <w:p w:rsidR="00B456B3" w:rsidRPr="008409ED" w:rsidRDefault="00DF76AA" w:rsidP="008409ED">
            <w:pPr>
              <w:jc w:val="both"/>
              <w:rPr>
                <w:rFonts w:ascii="Arial" w:hAnsi="Arial" w:cs="Arial"/>
                <w:b/>
                <w:sz w:val="24"/>
                <w:szCs w:val="24"/>
              </w:rPr>
            </w:pPr>
            <w:r w:rsidRPr="008409ED">
              <w:rPr>
                <w:rFonts w:ascii="Arial" w:hAnsi="Arial" w:cs="Arial"/>
                <w:b/>
                <w:sz w:val="24"/>
                <w:szCs w:val="24"/>
              </w:rPr>
              <w:t>Misión</w:t>
            </w:r>
          </w:p>
        </w:tc>
        <w:tc>
          <w:tcPr>
            <w:tcW w:w="7814" w:type="dxa"/>
            <w:gridSpan w:val="2"/>
            <w:tcBorders>
              <w:left w:val="single" w:sz="4" w:space="0" w:color="auto"/>
            </w:tcBorders>
            <w:shd w:val="clear" w:color="auto" w:fill="auto"/>
          </w:tcPr>
          <w:p w:rsidR="00B456B3" w:rsidRPr="008409ED" w:rsidRDefault="00AE246C" w:rsidP="008409ED">
            <w:pPr>
              <w:jc w:val="both"/>
              <w:rPr>
                <w:rFonts w:ascii="Arial" w:hAnsi="Arial" w:cs="Arial"/>
                <w:sz w:val="24"/>
                <w:szCs w:val="24"/>
              </w:rPr>
            </w:pPr>
            <w:r w:rsidRPr="008409ED">
              <w:rPr>
                <w:rFonts w:ascii="Arial" w:hAnsi="Arial" w:cs="Arial"/>
                <w:sz w:val="24"/>
              </w:rPr>
              <w:t>Los laboratorios de la Universidad de Cundinamarca sirven de apoyo en la formación de personas íntegras, a través del desarrollo de prácticas académicas,  de investigación y extensión, entre otros, donde se realiza una profundización  al comprobar lo que la teoría enseña y hacerlos conscientes de la importancia de utilizar  adecuadamente los diferentes Recursos que la institución ofrece</w:t>
            </w:r>
          </w:p>
        </w:tc>
      </w:tr>
      <w:tr w:rsidR="00DF76AA" w:rsidRPr="008409ED" w:rsidTr="007C0136">
        <w:trPr>
          <w:trHeight w:val="569"/>
        </w:trPr>
        <w:tc>
          <w:tcPr>
            <w:tcW w:w="1242" w:type="dxa"/>
            <w:tcBorders>
              <w:top w:val="single" w:sz="4" w:space="0" w:color="auto"/>
            </w:tcBorders>
            <w:shd w:val="clear" w:color="auto" w:fill="00B050"/>
            <w:vAlign w:val="center"/>
          </w:tcPr>
          <w:p w:rsidR="00DF76AA" w:rsidRPr="008409ED" w:rsidRDefault="00DF76AA" w:rsidP="008409ED">
            <w:pPr>
              <w:jc w:val="both"/>
              <w:rPr>
                <w:rFonts w:ascii="Arial" w:hAnsi="Arial" w:cs="Arial"/>
                <w:b/>
                <w:sz w:val="24"/>
                <w:szCs w:val="24"/>
              </w:rPr>
            </w:pPr>
            <w:r w:rsidRPr="008409ED">
              <w:rPr>
                <w:rFonts w:ascii="Arial" w:hAnsi="Arial" w:cs="Arial"/>
                <w:b/>
                <w:sz w:val="24"/>
                <w:szCs w:val="24"/>
              </w:rPr>
              <w:t>Visión</w:t>
            </w:r>
          </w:p>
        </w:tc>
        <w:tc>
          <w:tcPr>
            <w:tcW w:w="7814" w:type="dxa"/>
            <w:gridSpan w:val="2"/>
            <w:shd w:val="clear" w:color="auto" w:fill="auto"/>
          </w:tcPr>
          <w:p w:rsidR="00DF76AA" w:rsidRPr="008409ED" w:rsidRDefault="00AE246C" w:rsidP="008409ED">
            <w:pPr>
              <w:jc w:val="both"/>
              <w:rPr>
                <w:rFonts w:ascii="Arial" w:hAnsi="Arial" w:cs="Arial"/>
                <w:sz w:val="24"/>
                <w:szCs w:val="24"/>
              </w:rPr>
            </w:pPr>
            <w:r w:rsidRPr="008409ED">
              <w:rPr>
                <w:rFonts w:ascii="Arial" w:hAnsi="Arial" w:cs="Arial"/>
                <w:sz w:val="24"/>
              </w:rPr>
              <w:t>Los laboratorios de la Universidad de Cundinamarca serán responsables de servir de apoyo en el desarrollo de las prácticas académicas en las diferentes áreas del conocimiento científico para colaborar en la formación de profesionales integrales que tengan alta calidad humana y cuenten con un alto potencial científico, tecnológico y laboral para satisfacer las necesidades de la comunidad, garantizando un excelente servicio para lograr la satisfacción y el bienestar de los usuarios en las diferentes áreas de trabajo de los recursos educativos .</w:t>
            </w:r>
          </w:p>
        </w:tc>
      </w:tr>
    </w:tbl>
    <w:p w:rsidR="00B456B3" w:rsidRPr="008409ED" w:rsidRDefault="00B456B3" w:rsidP="008409ED">
      <w:pPr>
        <w:jc w:val="both"/>
        <w:rPr>
          <w:rFonts w:ascii="Arial" w:hAnsi="Arial" w:cs="Arial"/>
          <w:sz w:val="24"/>
          <w:szCs w:val="24"/>
        </w:rPr>
      </w:pPr>
    </w:p>
    <w:p w:rsidR="00B456B3" w:rsidRPr="008409ED" w:rsidRDefault="00B456B3" w:rsidP="008409ED">
      <w:pPr>
        <w:jc w:val="both"/>
        <w:rPr>
          <w:rFonts w:ascii="Arial" w:hAnsi="Arial" w:cs="Arial"/>
          <w:sz w:val="24"/>
          <w:szCs w:val="24"/>
        </w:rPr>
      </w:pPr>
    </w:p>
    <w:p w:rsidR="00B456B3" w:rsidRPr="008409ED" w:rsidRDefault="00B456B3" w:rsidP="008409ED">
      <w:pPr>
        <w:jc w:val="both"/>
        <w:rPr>
          <w:rFonts w:ascii="Arial" w:hAnsi="Arial" w:cs="Arial"/>
          <w:sz w:val="24"/>
          <w:szCs w:val="24"/>
        </w:rPr>
      </w:pPr>
    </w:p>
    <w:p w:rsidR="007C0136" w:rsidRDefault="007C0136" w:rsidP="00E81FBD">
      <w:pPr>
        <w:rPr>
          <w:rFonts w:ascii="Arial" w:hAnsi="Arial" w:cs="Arial"/>
          <w:sz w:val="24"/>
          <w:szCs w:val="24"/>
        </w:rPr>
      </w:pPr>
    </w:p>
    <w:p w:rsidR="008409ED" w:rsidRDefault="008409ED" w:rsidP="00E81FBD">
      <w:pPr>
        <w:rPr>
          <w:rFonts w:ascii="Arial" w:hAnsi="Arial" w:cs="Arial"/>
          <w:sz w:val="24"/>
          <w:szCs w:val="24"/>
        </w:rPr>
      </w:pPr>
    </w:p>
    <w:p w:rsidR="008409ED" w:rsidRDefault="008409ED" w:rsidP="00E81FBD">
      <w:pPr>
        <w:rPr>
          <w:rFonts w:ascii="Arial" w:hAnsi="Arial" w:cs="Arial"/>
          <w:sz w:val="24"/>
          <w:szCs w:val="24"/>
        </w:rPr>
      </w:pPr>
    </w:p>
    <w:p w:rsidR="008409ED" w:rsidRDefault="008409ED" w:rsidP="00E81FB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383"/>
        <w:gridCol w:w="882"/>
        <w:gridCol w:w="394"/>
        <w:gridCol w:w="4128"/>
      </w:tblGrid>
      <w:tr w:rsidR="00A60AC2" w:rsidRPr="00422C9C" w:rsidTr="00AE246C">
        <w:tc>
          <w:tcPr>
            <w:tcW w:w="9056" w:type="dxa"/>
            <w:gridSpan w:val="5"/>
            <w:tcBorders>
              <w:bottom w:val="single" w:sz="4" w:space="0" w:color="auto"/>
            </w:tcBorders>
            <w:shd w:val="clear" w:color="auto" w:fill="00B050"/>
          </w:tcPr>
          <w:p w:rsidR="00A60AC2" w:rsidRPr="00422C9C" w:rsidRDefault="00A60AC2" w:rsidP="00092813">
            <w:pPr>
              <w:jc w:val="center"/>
              <w:rPr>
                <w:rFonts w:ascii="Arial" w:hAnsi="Arial" w:cs="Arial"/>
                <w:b/>
                <w:sz w:val="24"/>
                <w:szCs w:val="24"/>
              </w:rPr>
            </w:pPr>
            <w:r w:rsidRPr="00422C9C">
              <w:rPr>
                <w:rFonts w:ascii="Arial" w:hAnsi="Arial" w:cs="Arial"/>
                <w:b/>
                <w:sz w:val="24"/>
                <w:szCs w:val="24"/>
              </w:rPr>
              <w:lastRenderedPageBreak/>
              <w:t>RECURSO HUMANO</w:t>
            </w:r>
            <w:r>
              <w:rPr>
                <w:rFonts w:ascii="Arial" w:hAnsi="Arial" w:cs="Arial"/>
                <w:b/>
                <w:sz w:val="24"/>
                <w:szCs w:val="24"/>
              </w:rPr>
              <w:t xml:space="preserve"> CON QUE CUENTA EL ESPACIO ACADEMICO</w:t>
            </w:r>
          </w:p>
        </w:tc>
      </w:tr>
      <w:tr w:rsidR="00A60AC2" w:rsidRPr="00422C9C" w:rsidTr="00AE246C">
        <w:tc>
          <w:tcPr>
            <w:tcW w:w="9056" w:type="dxa"/>
            <w:gridSpan w:val="5"/>
            <w:tcBorders>
              <w:top w:val="single" w:sz="4" w:space="0" w:color="auto"/>
              <w:left w:val="nil"/>
              <w:bottom w:val="single" w:sz="4" w:space="0" w:color="auto"/>
              <w:right w:val="nil"/>
            </w:tcBorders>
            <w:shd w:val="clear" w:color="auto" w:fill="auto"/>
          </w:tcPr>
          <w:p w:rsidR="00A60AC2" w:rsidRPr="00422C9C" w:rsidRDefault="00A60AC2" w:rsidP="00092813">
            <w:pPr>
              <w:jc w:val="center"/>
              <w:rPr>
                <w:rFonts w:ascii="Arial" w:hAnsi="Arial" w:cs="Arial"/>
                <w:b/>
                <w:sz w:val="10"/>
                <w:szCs w:val="10"/>
              </w:rPr>
            </w:pPr>
          </w:p>
        </w:tc>
      </w:tr>
      <w:tr w:rsidR="000C2050" w:rsidRPr="00422C9C" w:rsidTr="00AE246C">
        <w:tc>
          <w:tcPr>
            <w:tcW w:w="2269" w:type="dxa"/>
            <w:tcBorders>
              <w:top w:val="single" w:sz="4" w:space="0" w:color="auto"/>
            </w:tcBorders>
            <w:shd w:val="clear" w:color="auto" w:fill="00B050"/>
          </w:tcPr>
          <w:p w:rsidR="00A60AC2" w:rsidRPr="00422C9C" w:rsidRDefault="00A60AC2" w:rsidP="00092813">
            <w:pPr>
              <w:jc w:val="center"/>
              <w:rPr>
                <w:rFonts w:ascii="Arial" w:hAnsi="Arial" w:cs="Arial"/>
                <w:b/>
                <w:sz w:val="24"/>
                <w:szCs w:val="24"/>
              </w:rPr>
            </w:pPr>
            <w:r w:rsidRPr="00422C9C">
              <w:rPr>
                <w:rFonts w:ascii="Arial" w:hAnsi="Arial" w:cs="Arial"/>
                <w:b/>
                <w:sz w:val="24"/>
                <w:szCs w:val="24"/>
              </w:rPr>
              <w:t xml:space="preserve">Nombre </w:t>
            </w:r>
          </w:p>
        </w:tc>
        <w:tc>
          <w:tcPr>
            <w:tcW w:w="2265" w:type="dxa"/>
            <w:gridSpan w:val="2"/>
            <w:tcBorders>
              <w:top w:val="single" w:sz="4" w:space="0" w:color="auto"/>
            </w:tcBorders>
            <w:shd w:val="clear" w:color="auto" w:fill="00B050"/>
          </w:tcPr>
          <w:p w:rsidR="00A60AC2" w:rsidRPr="00422C9C" w:rsidRDefault="00A60AC2" w:rsidP="00092813">
            <w:pPr>
              <w:jc w:val="center"/>
              <w:rPr>
                <w:rFonts w:ascii="Arial" w:hAnsi="Arial" w:cs="Arial"/>
                <w:b/>
                <w:sz w:val="24"/>
                <w:szCs w:val="24"/>
              </w:rPr>
            </w:pPr>
            <w:r w:rsidRPr="00422C9C">
              <w:rPr>
                <w:rFonts w:ascii="Arial" w:hAnsi="Arial" w:cs="Arial"/>
                <w:b/>
                <w:sz w:val="24"/>
                <w:szCs w:val="24"/>
              </w:rPr>
              <w:t>Cargo</w:t>
            </w:r>
          </w:p>
        </w:tc>
        <w:tc>
          <w:tcPr>
            <w:tcW w:w="4522" w:type="dxa"/>
            <w:gridSpan w:val="2"/>
            <w:tcBorders>
              <w:top w:val="single" w:sz="4" w:space="0" w:color="auto"/>
            </w:tcBorders>
            <w:shd w:val="clear" w:color="auto" w:fill="00B050"/>
          </w:tcPr>
          <w:p w:rsidR="00A60AC2" w:rsidRPr="00422C9C" w:rsidRDefault="00A60AC2" w:rsidP="00092813">
            <w:pPr>
              <w:jc w:val="center"/>
              <w:rPr>
                <w:rFonts w:ascii="Arial" w:hAnsi="Arial" w:cs="Arial"/>
                <w:b/>
                <w:sz w:val="24"/>
                <w:szCs w:val="24"/>
              </w:rPr>
            </w:pPr>
            <w:r w:rsidRPr="00422C9C">
              <w:rPr>
                <w:rFonts w:ascii="Arial" w:hAnsi="Arial" w:cs="Arial"/>
                <w:b/>
                <w:sz w:val="24"/>
                <w:szCs w:val="24"/>
              </w:rPr>
              <w:t xml:space="preserve">Correo electrónico </w:t>
            </w:r>
          </w:p>
        </w:tc>
      </w:tr>
      <w:tr w:rsidR="000C2050" w:rsidRPr="00422C9C" w:rsidTr="00AE246C">
        <w:tc>
          <w:tcPr>
            <w:tcW w:w="2269" w:type="dxa"/>
            <w:shd w:val="clear" w:color="auto" w:fill="auto"/>
          </w:tcPr>
          <w:p w:rsidR="00A60AC2" w:rsidRPr="00422C9C" w:rsidRDefault="000C2050" w:rsidP="00092813">
            <w:pPr>
              <w:rPr>
                <w:rFonts w:ascii="Arial" w:hAnsi="Arial" w:cs="Arial"/>
                <w:sz w:val="24"/>
                <w:szCs w:val="24"/>
              </w:rPr>
            </w:pPr>
            <w:r>
              <w:rPr>
                <w:rFonts w:ascii="Arial" w:hAnsi="Arial" w:cs="Arial"/>
                <w:sz w:val="24"/>
                <w:szCs w:val="24"/>
              </w:rPr>
              <w:t>Alberto Suárez Q.</w:t>
            </w:r>
          </w:p>
        </w:tc>
        <w:tc>
          <w:tcPr>
            <w:tcW w:w="2265" w:type="dxa"/>
            <w:gridSpan w:val="2"/>
            <w:shd w:val="clear" w:color="auto" w:fill="auto"/>
          </w:tcPr>
          <w:p w:rsidR="00A60AC2" w:rsidRPr="00422C9C" w:rsidRDefault="000C2050" w:rsidP="00092813">
            <w:pPr>
              <w:rPr>
                <w:rFonts w:ascii="Arial" w:hAnsi="Arial" w:cs="Arial"/>
                <w:sz w:val="24"/>
                <w:szCs w:val="24"/>
              </w:rPr>
            </w:pPr>
            <w:r>
              <w:rPr>
                <w:rFonts w:ascii="Arial" w:hAnsi="Arial" w:cs="Arial"/>
                <w:sz w:val="24"/>
                <w:szCs w:val="24"/>
              </w:rPr>
              <w:t>Aux. serv. Gen. III</w:t>
            </w:r>
          </w:p>
        </w:tc>
        <w:tc>
          <w:tcPr>
            <w:tcW w:w="4522" w:type="dxa"/>
            <w:gridSpan w:val="2"/>
            <w:shd w:val="clear" w:color="auto" w:fill="auto"/>
          </w:tcPr>
          <w:p w:rsidR="00A60AC2" w:rsidRPr="000C2050" w:rsidRDefault="000C2050" w:rsidP="00092813">
            <w:pPr>
              <w:rPr>
                <w:rFonts w:ascii="Arial" w:hAnsi="Arial" w:cs="Arial"/>
                <w:color w:val="8DB3E2" w:themeColor="text2" w:themeTint="66"/>
              </w:rPr>
            </w:pPr>
            <w:r w:rsidRPr="000C2050">
              <w:rPr>
                <w:rFonts w:ascii="Arial" w:hAnsi="Arial" w:cs="Arial"/>
                <w:color w:val="8DB3E2" w:themeColor="text2" w:themeTint="66"/>
              </w:rPr>
              <w:t>Microbiología.fusagasuga@mail.unicundi.edu.co</w:t>
            </w:r>
          </w:p>
        </w:tc>
      </w:tr>
      <w:tr w:rsidR="00786AED" w:rsidRPr="00422C9C" w:rsidTr="00163FFC">
        <w:tc>
          <w:tcPr>
            <w:tcW w:w="9056" w:type="dxa"/>
            <w:gridSpan w:val="5"/>
            <w:tcBorders>
              <w:bottom w:val="single" w:sz="4" w:space="0" w:color="auto"/>
            </w:tcBorders>
            <w:shd w:val="clear" w:color="auto" w:fill="00B050"/>
          </w:tcPr>
          <w:p w:rsidR="00786AED" w:rsidRPr="00422C9C" w:rsidRDefault="00A60AC2" w:rsidP="00422C9C">
            <w:pPr>
              <w:jc w:val="center"/>
              <w:rPr>
                <w:rFonts w:ascii="Arial" w:hAnsi="Arial" w:cs="Arial"/>
                <w:b/>
                <w:sz w:val="24"/>
                <w:szCs w:val="24"/>
              </w:rPr>
            </w:pPr>
            <w:r>
              <w:br w:type="page"/>
            </w:r>
            <w:bookmarkStart w:id="0" w:name="_GoBack"/>
            <w:bookmarkEnd w:id="0"/>
            <w:r w:rsidR="00786AED" w:rsidRPr="00422C9C">
              <w:rPr>
                <w:rFonts w:ascii="Arial" w:hAnsi="Arial" w:cs="Arial"/>
                <w:b/>
                <w:sz w:val="24"/>
                <w:szCs w:val="24"/>
              </w:rPr>
              <w:t xml:space="preserve">ELEMENTOS ACADÉMICOS </w:t>
            </w:r>
          </w:p>
        </w:tc>
      </w:tr>
      <w:tr w:rsidR="00786AED" w:rsidRPr="00422C9C" w:rsidTr="00163FFC">
        <w:tc>
          <w:tcPr>
            <w:tcW w:w="4928" w:type="dxa"/>
            <w:gridSpan w:val="4"/>
            <w:tcBorders>
              <w:top w:val="single" w:sz="4" w:space="0" w:color="auto"/>
              <w:left w:val="nil"/>
              <w:bottom w:val="single" w:sz="4" w:space="0" w:color="auto"/>
              <w:right w:val="nil"/>
            </w:tcBorders>
            <w:shd w:val="clear" w:color="auto" w:fill="auto"/>
          </w:tcPr>
          <w:p w:rsidR="00786AED" w:rsidRPr="00422C9C" w:rsidRDefault="00786AED" w:rsidP="00422C9C">
            <w:pPr>
              <w:jc w:val="center"/>
              <w:rPr>
                <w:rFonts w:ascii="Arial" w:hAnsi="Arial" w:cs="Arial"/>
                <w:b/>
                <w:sz w:val="10"/>
                <w:szCs w:val="10"/>
              </w:rPr>
            </w:pPr>
          </w:p>
        </w:tc>
        <w:tc>
          <w:tcPr>
            <w:tcW w:w="4128" w:type="dxa"/>
            <w:tcBorders>
              <w:top w:val="single" w:sz="4" w:space="0" w:color="auto"/>
              <w:left w:val="nil"/>
              <w:bottom w:val="single" w:sz="4" w:space="0" w:color="auto"/>
              <w:right w:val="nil"/>
            </w:tcBorders>
            <w:shd w:val="clear" w:color="auto" w:fill="auto"/>
          </w:tcPr>
          <w:p w:rsidR="00786AED" w:rsidRPr="00422C9C" w:rsidRDefault="00786AED" w:rsidP="00422C9C">
            <w:pPr>
              <w:jc w:val="center"/>
              <w:rPr>
                <w:rFonts w:ascii="Arial" w:hAnsi="Arial" w:cs="Arial"/>
                <w:b/>
                <w:sz w:val="10"/>
                <w:szCs w:val="10"/>
              </w:rPr>
            </w:pPr>
          </w:p>
        </w:tc>
      </w:tr>
      <w:tr w:rsidR="00786AED" w:rsidRPr="00422C9C" w:rsidTr="00163FFC">
        <w:tc>
          <w:tcPr>
            <w:tcW w:w="3652" w:type="dxa"/>
            <w:gridSpan w:val="2"/>
            <w:tcBorders>
              <w:top w:val="single" w:sz="4" w:space="0" w:color="auto"/>
            </w:tcBorders>
            <w:shd w:val="clear" w:color="auto" w:fill="00B050"/>
          </w:tcPr>
          <w:p w:rsidR="00786AED" w:rsidRPr="00422C9C" w:rsidRDefault="00786AED" w:rsidP="00DF76AA">
            <w:pPr>
              <w:jc w:val="center"/>
              <w:rPr>
                <w:rFonts w:ascii="Arial" w:hAnsi="Arial" w:cs="Arial"/>
                <w:b/>
                <w:sz w:val="24"/>
                <w:szCs w:val="24"/>
              </w:rPr>
            </w:pPr>
            <w:r w:rsidRPr="00422C9C">
              <w:rPr>
                <w:rFonts w:ascii="Arial" w:hAnsi="Arial" w:cs="Arial"/>
                <w:b/>
                <w:sz w:val="24"/>
                <w:szCs w:val="24"/>
              </w:rPr>
              <w:t>Elemento Educativo</w:t>
            </w:r>
          </w:p>
        </w:tc>
        <w:tc>
          <w:tcPr>
            <w:tcW w:w="1276" w:type="dxa"/>
            <w:gridSpan w:val="2"/>
            <w:tcBorders>
              <w:top w:val="single" w:sz="4" w:space="0" w:color="auto"/>
            </w:tcBorders>
            <w:shd w:val="clear" w:color="auto" w:fill="00B050"/>
          </w:tcPr>
          <w:p w:rsidR="00786AED" w:rsidRPr="00422C9C" w:rsidRDefault="00786AED" w:rsidP="00422C9C">
            <w:pPr>
              <w:jc w:val="center"/>
              <w:rPr>
                <w:rFonts w:ascii="Arial" w:hAnsi="Arial" w:cs="Arial"/>
                <w:b/>
                <w:sz w:val="24"/>
                <w:szCs w:val="24"/>
              </w:rPr>
            </w:pPr>
            <w:r w:rsidRPr="00422C9C">
              <w:rPr>
                <w:rFonts w:ascii="Arial" w:hAnsi="Arial" w:cs="Arial"/>
                <w:b/>
                <w:sz w:val="24"/>
                <w:szCs w:val="24"/>
              </w:rPr>
              <w:t>Cantidad</w:t>
            </w:r>
          </w:p>
        </w:tc>
        <w:tc>
          <w:tcPr>
            <w:tcW w:w="4128" w:type="dxa"/>
            <w:tcBorders>
              <w:top w:val="single" w:sz="4" w:space="0" w:color="auto"/>
            </w:tcBorders>
            <w:shd w:val="clear" w:color="auto" w:fill="00B050"/>
          </w:tcPr>
          <w:p w:rsidR="00786AED" w:rsidRPr="00422C9C" w:rsidRDefault="00B456B3" w:rsidP="00422C9C">
            <w:pPr>
              <w:jc w:val="center"/>
              <w:rPr>
                <w:rFonts w:ascii="Arial" w:hAnsi="Arial" w:cs="Arial"/>
                <w:b/>
                <w:sz w:val="24"/>
                <w:szCs w:val="24"/>
              </w:rPr>
            </w:pPr>
            <w:r w:rsidRPr="00422C9C">
              <w:rPr>
                <w:rFonts w:ascii="Arial" w:hAnsi="Arial" w:cs="Arial"/>
                <w:b/>
                <w:sz w:val="24"/>
                <w:szCs w:val="24"/>
              </w:rPr>
              <w:t>Características</w:t>
            </w:r>
          </w:p>
        </w:tc>
      </w:tr>
      <w:tr w:rsidR="0072764F" w:rsidRPr="00422C9C" w:rsidTr="00163FFC">
        <w:tc>
          <w:tcPr>
            <w:tcW w:w="3652" w:type="dxa"/>
            <w:gridSpan w:val="2"/>
            <w:shd w:val="clear" w:color="auto" w:fill="auto"/>
          </w:tcPr>
          <w:p w:rsidR="0072764F" w:rsidRPr="00B81FE4" w:rsidRDefault="0072764F" w:rsidP="00422C9C">
            <w:pPr>
              <w:rPr>
                <w:rFonts w:ascii="Arial" w:hAnsi="Arial" w:cs="Arial"/>
                <w:b/>
              </w:rPr>
            </w:pPr>
            <w:r w:rsidRPr="00B81FE4">
              <w:rPr>
                <w:rFonts w:ascii="Arial" w:hAnsi="Arial" w:cs="Arial"/>
                <w:b/>
              </w:rPr>
              <w:t>ANALIZADOR SEMIAUTOMÁTICO PARA QUÍMICA SANGUINEA</w:t>
            </w:r>
          </w:p>
        </w:tc>
        <w:tc>
          <w:tcPr>
            <w:tcW w:w="1276" w:type="dxa"/>
            <w:gridSpan w:val="2"/>
            <w:shd w:val="clear" w:color="auto" w:fill="auto"/>
          </w:tcPr>
          <w:p w:rsidR="0072764F" w:rsidRPr="00163FFC" w:rsidRDefault="0072764F" w:rsidP="00AE246C">
            <w:pPr>
              <w:jc w:val="center"/>
              <w:rPr>
                <w:rFonts w:ascii="Arial" w:hAnsi="Arial" w:cs="Arial"/>
              </w:rPr>
            </w:pPr>
            <w:r>
              <w:rPr>
                <w:rFonts w:ascii="Arial" w:hAnsi="Arial" w:cs="Arial"/>
              </w:rPr>
              <w:t>2</w:t>
            </w:r>
          </w:p>
        </w:tc>
        <w:tc>
          <w:tcPr>
            <w:tcW w:w="4128" w:type="dxa"/>
            <w:shd w:val="clear" w:color="auto" w:fill="auto"/>
          </w:tcPr>
          <w:p w:rsidR="0072764F" w:rsidRPr="00163FFC" w:rsidRDefault="0072764F" w:rsidP="00422C9C">
            <w:pPr>
              <w:rPr>
                <w:rFonts w:ascii="Arial" w:hAnsi="Arial" w:cs="Arial"/>
              </w:rPr>
            </w:pPr>
            <w:r>
              <w:rPr>
                <w:rFonts w:ascii="Arial" w:hAnsi="Arial" w:cs="Arial"/>
              </w:rPr>
              <w:t>Marca HUMALYZER, y RA50, diseñados para análisis de mas 30 parámetros distinto de la sangre.</w:t>
            </w:r>
          </w:p>
        </w:tc>
      </w:tr>
      <w:tr w:rsidR="0072764F" w:rsidRPr="00422C9C" w:rsidTr="00163FFC">
        <w:tc>
          <w:tcPr>
            <w:tcW w:w="3652" w:type="dxa"/>
            <w:gridSpan w:val="2"/>
            <w:shd w:val="clear" w:color="auto" w:fill="auto"/>
          </w:tcPr>
          <w:p w:rsidR="0072764F" w:rsidRPr="00B81FE4" w:rsidRDefault="0072764F" w:rsidP="00422C9C">
            <w:pPr>
              <w:rPr>
                <w:rFonts w:ascii="Arial" w:hAnsi="Arial" w:cs="Arial"/>
                <w:b/>
              </w:rPr>
            </w:pPr>
            <w:r w:rsidRPr="00B81FE4">
              <w:rPr>
                <w:rFonts w:ascii="Arial" w:hAnsi="Arial" w:cs="Arial"/>
                <w:b/>
              </w:rPr>
              <w:t>BALANZA ANALITICA SARTORIUS</w:t>
            </w:r>
          </w:p>
        </w:tc>
        <w:tc>
          <w:tcPr>
            <w:tcW w:w="1276" w:type="dxa"/>
            <w:gridSpan w:val="2"/>
            <w:shd w:val="clear" w:color="auto" w:fill="auto"/>
          </w:tcPr>
          <w:p w:rsidR="0072764F" w:rsidRPr="00163FFC" w:rsidRDefault="0072764F" w:rsidP="00AE246C">
            <w:pPr>
              <w:jc w:val="center"/>
              <w:rPr>
                <w:rFonts w:ascii="Arial" w:hAnsi="Arial" w:cs="Arial"/>
              </w:rPr>
            </w:pPr>
            <w:r>
              <w:rPr>
                <w:rFonts w:ascii="Arial" w:hAnsi="Arial" w:cs="Arial"/>
              </w:rPr>
              <w:t>1</w:t>
            </w:r>
          </w:p>
        </w:tc>
        <w:tc>
          <w:tcPr>
            <w:tcW w:w="4128" w:type="dxa"/>
            <w:shd w:val="clear" w:color="auto" w:fill="auto"/>
          </w:tcPr>
          <w:p w:rsidR="0072764F" w:rsidRPr="009B0B58" w:rsidRDefault="0072764F" w:rsidP="00773CE5">
            <w:pPr>
              <w:rPr>
                <w:rFonts w:ascii="Arial" w:hAnsi="Arial" w:cs="Arial"/>
                <w:color w:val="000000" w:themeColor="text1"/>
              </w:rPr>
            </w:pPr>
            <w:r w:rsidRPr="009B0B58">
              <w:rPr>
                <w:rFonts w:ascii="Verdana" w:hAnsi="Verdana"/>
                <w:color w:val="000000" w:themeColor="text1"/>
                <w:shd w:val="clear" w:color="auto" w:fill="FFFFFF"/>
              </w:rPr>
              <w:t>Balanzas analíticas con una legibilidad de 0,1 mg o 0,01 mg hasta 120 g máximo. marca SARTORIUS.</w:t>
            </w:r>
          </w:p>
        </w:tc>
      </w:tr>
      <w:tr w:rsidR="0072764F" w:rsidRPr="00422C9C" w:rsidTr="00163FFC">
        <w:tc>
          <w:tcPr>
            <w:tcW w:w="3652" w:type="dxa"/>
            <w:gridSpan w:val="2"/>
            <w:shd w:val="clear" w:color="auto" w:fill="auto"/>
          </w:tcPr>
          <w:p w:rsidR="0072764F" w:rsidRPr="00B81FE4" w:rsidRDefault="0072764F" w:rsidP="00422C9C">
            <w:pPr>
              <w:rPr>
                <w:rFonts w:ascii="Arial" w:hAnsi="Arial" w:cs="Arial"/>
                <w:b/>
              </w:rPr>
            </w:pPr>
            <w:r w:rsidRPr="00B81FE4">
              <w:rPr>
                <w:rFonts w:ascii="Arial" w:hAnsi="Arial" w:cs="Arial"/>
                <w:b/>
              </w:rPr>
              <w:t>BALANZA ELECTRÓNICA DETERMINADORA DE HUMEDAD</w:t>
            </w:r>
          </w:p>
        </w:tc>
        <w:tc>
          <w:tcPr>
            <w:tcW w:w="1276" w:type="dxa"/>
            <w:gridSpan w:val="2"/>
            <w:shd w:val="clear" w:color="auto" w:fill="auto"/>
          </w:tcPr>
          <w:p w:rsidR="0072764F" w:rsidRPr="00163FFC" w:rsidRDefault="0072764F" w:rsidP="00AE246C">
            <w:pPr>
              <w:jc w:val="center"/>
              <w:rPr>
                <w:rFonts w:ascii="Arial" w:hAnsi="Arial" w:cs="Arial"/>
              </w:rPr>
            </w:pPr>
            <w:r>
              <w:rPr>
                <w:rFonts w:ascii="Arial" w:hAnsi="Arial" w:cs="Arial"/>
              </w:rPr>
              <w:t>2</w:t>
            </w:r>
          </w:p>
        </w:tc>
        <w:tc>
          <w:tcPr>
            <w:tcW w:w="4128" w:type="dxa"/>
            <w:shd w:val="clear" w:color="auto" w:fill="auto"/>
          </w:tcPr>
          <w:p w:rsidR="0072764F" w:rsidRPr="00163FFC" w:rsidRDefault="0072764F" w:rsidP="00422C9C">
            <w:pPr>
              <w:rPr>
                <w:rFonts w:ascii="Arial" w:hAnsi="Arial" w:cs="Arial"/>
              </w:rPr>
            </w:pPr>
            <w:r>
              <w:rPr>
                <w:rFonts w:ascii="Helvetica" w:hAnsi="Helvetica" w:cs="Helvetica"/>
                <w:color w:val="000000"/>
                <w:sz w:val="18"/>
                <w:szCs w:val="18"/>
              </w:rPr>
              <w:t>Ideales para determinar el contenido de humedad en una gran variedad de productos como:  granulados, semillas, polvos, alimentos, suelos, madera y papel, entre muchos más marcas: OHAUS, CHYO.</w:t>
            </w:r>
          </w:p>
        </w:tc>
      </w:tr>
      <w:tr w:rsidR="0072764F" w:rsidRPr="00422C9C" w:rsidTr="00163FFC">
        <w:tc>
          <w:tcPr>
            <w:tcW w:w="3652" w:type="dxa"/>
            <w:gridSpan w:val="2"/>
            <w:shd w:val="clear" w:color="auto" w:fill="auto"/>
          </w:tcPr>
          <w:p w:rsidR="0072764F" w:rsidRPr="00B81FE4" w:rsidRDefault="0072764F" w:rsidP="00422C9C">
            <w:pPr>
              <w:rPr>
                <w:rFonts w:ascii="Arial" w:hAnsi="Arial" w:cs="Arial"/>
                <w:b/>
              </w:rPr>
            </w:pPr>
            <w:r w:rsidRPr="00B81FE4">
              <w:rPr>
                <w:rFonts w:ascii="Arial" w:hAnsi="Arial" w:cs="Arial"/>
                <w:b/>
              </w:rPr>
              <w:t>BALANZA MECÁNICA TRIPLE BRAZO</w:t>
            </w:r>
          </w:p>
        </w:tc>
        <w:tc>
          <w:tcPr>
            <w:tcW w:w="1276" w:type="dxa"/>
            <w:gridSpan w:val="2"/>
            <w:shd w:val="clear" w:color="auto" w:fill="auto"/>
          </w:tcPr>
          <w:p w:rsidR="0072764F" w:rsidRPr="00163FFC" w:rsidRDefault="0072764F" w:rsidP="00AE246C">
            <w:pPr>
              <w:jc w:val="center"/>
              <w:rPr>
                <w:rFonts w:ascii="Arial" w:hAnsi="Arial" w:cs="Arial"/>
              </w:rPr>
            </w:pPr>
            <w:r>
              <w:rPr>
                <w:rFonts w:ascii="Arial" w:hAnsi="Arial" w:cs="Arial"/>
              </w:rPr>
              <w:t>1</w:t>
            </w:r>
          </w:p>
        </w:tc>
        <w:tc>
          <w:tcPr>
            <w:tcW w:w="4128" w:type="dxa"/>
            <w:shd w:val="clear" w:color="auto" w:fill="auto"/>
          </w:tcPr>
          <w:p w:rsidR="0072764F" w:rsidRPr="00163FFC" w:rsidRDefault="0072764F" w:rsidP="00422C9C">
            <w:pPr>
              <w:rPr>
                <w:rFonts w:ascii="Arial" w:hAnsi="Arial" w:cs="Arial"/>
              </w:rPr>
            </w:pPr>
            <w:r>
              <w:rPr>
                <w:rFonts w:ascii="Arial" w:hAnsi="Arial" w:cs="Arial"/>
              </w:rPr>
              <w:t>CAPACIDA D HASTA 2610 gr. Marca OHAUS.</w:t>
            </w:r>
          </w:p>
        </w:tc>
      </w:tr>
      <w:tr w:rsidR="0072764F" w:rsidRPr="00422C9C" w:rsidTr="00163FFC">
        <w:tc>
          <w:tcPr>
            <w:tcW w:w="3652" w:type="dxa"/>
            <w:gridSpan w:val="2"/>
            <w:shd w:val="clear" w:color="auto" w:fill="auto"/>
          </w:tcPr>
          <w:p w:rsidR="0072764F" w:rsidRPr="00B81FE4" w:rsidRDefault="0072764F" w:rsidP="00422C9C">
            <w:pPr>
              <w:rPr>
                <w:rFonts w:ascii="Arial" w:hAnsi="Arial" w:cs="Arial"/>
                <w:b/>
              </w:rPr>
            </w:pPr>
            <w:r w:rsidRPr="00B81FE4">
              <w:rPr>
                <w:rFonts w:ascii="Arial" w:hAnsi="Arial" w:cs="Arial"/>
                <w:b/>
              </w:rPr>
              <w:t>BAÑO DE MARIA</w:t>
            </w:r>
          </w:p>
        </w:tc>
        <w:tc>
          <w:tcPr>
            <w:tcW w:w="1276" w:type="dxa"/>
            <w:gridSpan w:val="2"/>
            <w:shd w:val="clear" w:color="auto" w:fill="auto"/>
          </w:tcPr>
          <w:p w:rsidR="0072764F" w:rsidRPr="00163FFC" w:rsidRDefault="0072764F" w:rsidP="00AE246C">
            <w:pPr>
              <w:jc w:val="center"/>
              <w:rPr>
                <w:rFonts w:ascii="Arial" w:hAnsi="Arial" w:cs="Arial"/>
              </w:rPr>
            </w:pPr>
            <w:r>
              <w:rPr>
                <w:rFonts w:ascii="Arial" w:hAnsi="Arial" w:cs="Arial"/>
              </w:rPr>
              <w:t>1</w:t>
            </w:r>
          </w:p>
        </w:tc>
        <w:tc>
          <w:tcPr>
            <w:tcW w:w="4128" w:type="dxa"/>
            <w:shd w:val="clear" w:color="auto" w:fill="auto"/>
          </w:tcPr>
          <w:p w:rsidR="0072764F" w:rsidRPr="00163FFC" w:rsidRDefault="0072764F" w:rsidP="00422C9C">
            <w:pPr>
              <w:rPr>
                <w:rFonts w:ascii="Arial" w:hAnsi="Arial" w:cs="Arial"/>
              </w:rPr>
            </w:pPr>
            <w:r>
              <w:rPr>
                <w:rFonts w:ascii="Arial" w:hAnsi="Arial" w:cs="Arial"/>
              </w:rPr>
              <w:t>Marca MEMMERT,</w:t>
            </w:r>
            <w:r>
              <w:rPr>
                <w:rFonts w:ascii="Arial" w:hAnsi="Arial" w:cs="Arial"/>
                <w:color w:val="333333"/>
                <w:shd w:val="clear" w:color="auto" w:fill="FAFAFE"/>
              </w:rPr>
              <w:t xml:space="preserve"> </w:t>
            </w:r>
            <w:r>
              <w:rPr>
                <w:rStyle w:val="apple-converted-space"/>
                <w:rFonts w:ascii="Arial" w:hAnsi="Arial" w:cs="Arial"/>
                <w:color w:val="333333"/>
                <w:shd w:val="clear" w:color="auto" w:fill="FAFAFE"/>
              </w:rPr>
              <w:t> </w:t>
            </w:r>
            <w:r>
              <w:rPr>
                <w:rFonts w:ascii="Arial" w:hAnsi="Arial" w:cs="Arial"/>
                <w:color w:val="333333"/>
                <w:shd w:val="clear" w:color="auto" w:fill="FAFAFE"/>
              </w:rPr>
              <w:t>tienen rango de temperatura de +10 ºC hasta +95 ºC más nivel de ebullición</w:t>
            </w:r>
          </w:p>
        </w:tc>
      </w:tr>
      <w:tr w:rsidR="0072764F" w:rsidRPr="00422C9C" w:rsidTr="00163FFC">
        <w:tc>
          <w:tcPr>
            <w:tcW w:w="3652" w:type="dxa"/>
            <w:gridSpan w:val="2"/>
            <w:shd w:val="clear" w:color="auto" w:fill="auto"/>
          </w:tcPr>
          <w:p w:rsidR="0072764F" w:rsidRPr="00B81FE4" w:rsidRDefault="0072764F" w:rsidP="00422C9C">
            <w:pPr>
              <w:rPr>
                <w:rFonts w:ascii="Arial" w:hAnsi="Arial" w:cs="Arial"/>
                <w:b/>
              </w:rPr>
            </w:pPr>
            <w:r w:rsidRPr="00B81FE4">
              <w:rPr>
                <w:rFonts w:ascii="Arial" w:hAnsi="Arial" w:cs="Arial"/>
                <w:b/>
              </w:rPr>
              <w:t>CENTRIFUGA</w:t>
            </w:r>
          </w:p>
        </w:tc>
        <w:tc>
          <w:tcPr>
            <w:tcW w:w="1276" w:type="dxa"/>
            <w:gridSpan w:val="2"/>
            <w:shd w:val="clear" w:color="auto" w:fill="auto"/>
          </w:tcPr>
          <w:p w:rsidR="0072764F" w:rsidRPr="00163FFC" w:rsidRDefault="0072764F" w:rsidP="00AE246C">
            <w:pPr>
              <w:jc w:val="center"/>
              <w:rPr>
                <w:rFonts w:ascii="Arial" w:hAnsi="Arial" w:cs="Arial"/>
              </w:rPr>
            </w:pPr>
            <w:r w:rsidRPr="00163FFC">
              <w:rPr>
                <w:rFonts w:ascii="Arial" w:hAnsi="Arial" w:cs="Arial"/>
              </w:rPr>
              <w:t>1</w:t>
            </w:r>
          </w:p>
        </w:tc>
        <w:tc>
          <w:tcPr>
            <w:tcW w:w="4128" w:type="dxa"/>
            <w:shd w:val="clear" w:color="auto" w:fill="auto"/>
          </w:tcPr>
          <w:p w:rsidR="0072764F" w:rsidRPr="00163FFC" w:rsidRDefault="0072764F" w:rsidP="00422C9C">
            <w:pPr>
              <w:rPr>
                <w:rFonts w:ascii="Arial" w:hAnsi="Arial" w:cs="Arial"/>
              </w:rPr>
            </w:pPr>
            <w:r w:rsidRPr="00163FFC">
              <w:rPr>
                <w:rFonts w:ascii="Arial" w:hAnsi="Arial" w:cs="Arial"/>
              </w:rPr>
              <w:t>CAPACIDAD 12 TUBOS, 4000 RPM</w:t>
            </w:r>
            <w:r>
              <w:rPr>
                <w:rFonts w:ascii="Arial" w:hAnsi="Arial" w:cs="Arial"/>
              </w:rPr>
              <w:t>, marca INDULAB.</w:t>
            </w:r>
          </w:p>
        </w:tc>
      </w:tr>
      <w:tr w:rsidR="0072764F" w:rsidRPr="00422C9C" w:rsidTr="00163FFC">
        <w:tc>
          <w:tcPr>
            <w:tcW w:w="3652" w:type="dxa"/>
            <w:gridSpan w:val="2"/>
            <w:shd w:val="clear" w:color="auto" w:fill="auto"/>
          </w:tcPr>
          <w:p w:rsidR="0072764F" w:rsidRPr="00B81FE4" w:rsidRDefault="0072764F" w:rsidP="00422C9C">
            <w:pPr>
              <w:rPr>
                <w:rFonts w:ascii="Arial" w:hAnsi="Arial" w:cs="Arial"/>
                <w:b/>
              </w:rPr>
            </w:pPr>
            <w:r w:rsidRPr="00B81FE4">
              <w:rPr>
                <w:rFonts w:ascii="Arial" w:hAnsi="Arial" w:cs="Arial"/>
                <w:b/>
              </w:rPr>
              <w:t>DESTILADOR DE AGUA</w:t>
            </w:r>
          </w:p>
        </w:tc>
        <w:tc>
          <w:tcPr>
            <w:tcW w:w="1276" w:type="dxa"/>
            <w:gridSpan w:val="2"/>
            <w:shd w:val="clear" w:color="auto" w:fill="auto"/>
          </w:tcPr>
          <w:p w:rsidR="0072764F" w:rsidRPr="00163FFC" w:rsidRDefault="0072764F" w:rsidP="00AE246C">
            <w:pPr>
              <w:jc w:val="center"/>
              <w:rPr>
                <w:rFonts w:ascii="Arial" w:hAnsi="Arial" w:cs="Arial"/>
              </w:rPr>
            </w:pPr>
            <w:r>
              <w:rPr>
                <w:rFonts w:ascii="Arial" w:hAnsi="Arial" w:cs="Arial"/>
              </w:rPr>
              <w:t>1</w:t>
            </w:r>
          </w:p>
        </w:tc>
        <w:tc>
          <w:tcPr>
            <w:tcW w:w="4128" w:type="dxa"/>
            <w:shd w:val="clear" w:color="auto" w:fill="auto"/>
          </w:tcPr>
          <w:p w:rsidR="0072764F" w:rsidRPr="00163FFC" w:rsidRDefault="0072764F" w:rsidP="00422C9C">
            <w:pPr>
              <w:rPr>
                <w:rFonts w:ascii="Arial" w:hAnsi="Arial" w:cs="Arial"/>
              </w:rPr>
            </w:pPr>
            <w:r>
              <w:rPr>
                <w:rFonts w:ascii="Arial" w:hAnsi="Arial" w:cs="Arial"/>
              </w:rPr>
              <w:t>Marca SCHOTT, capacidad 7 litros / hora</w:t>
            </w:r>
          </w:p>
        </w:tc>
      </w:tr>
      <w:tr w:rsidR="0072764F" w:rsidRPr="00422C9C" w:rsidTr="00163FFC">
        <w:tc>
          <w:tcPr>
            <w:tcW w:w="3652" w:type="dxa"/>
            <w:gridSpan w:val="2"/>
            <w:shd w:val="clear" w:color="auto" w:fill="auto"/>
          </w:tcPr>
          <w:p w:rsidR="0072764F" w:rsidRPr="00B81FE4" w:rsidRDefault="0072764F" w:rsidP="00422C9C">
            <w:pPr>
              <w:rPr>
                <w:rFonts w:ascii="Arial" w:hAnsi="Arial" w:cs="Arial"/>
                <w:b/>
              </w:rPr>
            </w:pPr>
            <w:r w:rsidRPr="00B81FE4">
              <w:rPr>
                <w:rFonts w:ascii="Arial" w:hAnsi="Arial" w:cs="Arial"/>
                <w:b/>
              </w:rPr>
              <w:t>EQUIPO ANALIZADOR DE FIBRA</w:t>
            </w:r>
          </w:p>
        </w:tc>
        <w:tc>
          <w:tcPr>
            <w:tcW w:w="1276" w:type="dxa"/>
            <w:gridSpan w:val="2"/>
            <w:shd w:val="clear" w:color="auto" w:fill="auto"/>
          </w:tcPr>
          <w:p w:rsidR="0072764F" w:rsidRPr="00163FFC" w:rsidRDefault="0072764F" w:rsidP="00AE246C">
            <w:pPr>
              <w:jc w:val="center"/>
              <w:rPr>
                <w:rFonts w:ascii="Arial" w:hAnsi="Arial" w:cs="Arial"/>
              </w:rPr>
            </w:pPr>
            <w:r>
              <w:rPr>
                <w:rFonts w:ascii="Arial" w:hAnsi="Arial" w:cs="Arial"/>
              </w:rPr>
              <w:t>1</w:t>
            </w:r>
          </w:p>
        </w:tc>
        <w:tc>
          <w:tcPr>
            <w:tcW w:w="4128" w:type="dxa"/>
            <w:shd w:val="clear" w:color="auto" w:fill="auto"/>
          </w:tcPr>
          <w:p w:rsidR="0072764F" w:rsidRPr="00163FFC" w:rsidRDefault="0072764F" w:rsidP="00234F83">
            <w:pPr>
              <w:rPr>
                <w:rFonts w:ascii="Arial" w:hAnsi="Arial" w:cs="Arial"/>
              </w:rPr>
            </w:pPr>
            <w:r>
              <w:rPr>
                <w:rFonts w:ascii="Arial" w:hAnsi="Arial" w:cs="Arial"/>
              </w:rPr>
              <w:t>Marca ANKOM,  equipo diseñado para  análisis de FDA, FDN, Y FIBRA CRUDA</w:t>
            </w:r>
          </w:p>
        </w:tc>
      </w:tr>
      <w:tr w:rsidR="0072764F" w:rsidRPr="00422C9C" w:rsidTr="00163FFC">
        <w:tc>
          <w:tcPr>
            <w:tcW w:w="3652" w:type="dxa"/>
            <w:gridSpan w:val="2"/>
            <w:shd w:val="clear" w:color="auto" w:fill="auto"/>
          </w:tcPr>
          <w:p w:rsidR="0072764F" w:rsidRPr="00B81FE4" w:rsidRDefault="0072764F" w:rsidP="00422C9C">
            <w:pPr>
              <w:rPr>
                <w:rFonts w:ascii="Arial" w:hAnsi="Arial" w:cs="Arial"/>
                <w:b/>
              </w:rPr>
            </w:pPr>
            <w:r w:rsidRPr="00B81FE4">
              <w:rPr>
                <w:rFonts w:ascii="Arial" w:hAnsi="Arial" w:cs="Arial"/>
                <w:b/>
              </w:rPr>
              <w:t>EQUIPO DE GASES ARTERIALES</w:t>
            </w:r>
          </w:p>
        </w:tc>
        <w:tc>
          <w:tcPr>
            <w:tcW w:w="1276" w:type="dxa"/>
            <w:gridSpan w:val="2"/>
            <w:shd w:val="clear" w:color="auto" w:fill="auto"/>
          </w:tcPr>
          <w:p w:rsidR="0072764F" w:rsidRPr="00163FFC" w:rsidRDefault="0072764F" w:rsidP="00AE246C">
            <w:pPr>
              <w:jc w:val="center"/>
              <w:rPr>
                <w:rFonts w:ascii="Arial" w:hAnsi="Arial" w:cs="Arial"/>
              </w:rPr>
            </w:pPr>
            <w:r>
              <w:rPr>
                <w:rFonts w:ascii="Arial" w:hAnsi="Arial" w:cs="Arial"/>
              </w:rPr>
              <w:t>1</w:t>
            </w:r>
          </w:p>
        </w:tc>
        <w:tc>
          <w:tcPr>
            <w:tcW w:w="4128" w:type="dxa"/>
            <w:shd w:val="clear" w:color="auto" w:fill="auto"/>
          </w:tcPr>
          <w:p w:rsidR="0072764F" w:rsidRPr="009B0B58" w:rsidRDefault="0072764F" w:rsidP="006C18F4">
            <w:pPr>
              <w:rPr>
                <w:rFonts w:ascii="Arial" w:hAnsi="Arial" w:cs="Arial"/>
                <w:color w:val="000000" w:themeColor="text1"/>
              </w:rPr>
            </w:pPr>
            <w:r>
              <w:rPr>
                <w:rStyle w:val="apple-converted-space"/>
                <w:rFonts w:ascii="Segoe UI" w:hAnsi="Segoe UI" w:cs="Segoe UI"/>
                <w:color w:val="333333"/>
              </w:rPr>
              <w:t> </w:t>
            </w:r>
            <w:r w:rsidRPr="009B0B58">
              <w:rPr>
                <w:rStyle w:val="apple-converted-space"/>
                <w:rFonts w:ascii="Segoe UI" w:hAnsi="Segoe UI" w:cs="Segoe UI"/>
                <w:color w:val="000000" w:themeColor="text1"/>
              </w:rPr>
              <w:t xml:space="preserve">Marca AVL, </w:t>
            </w:r>
            <w:r w:rsidRPr="009B0B58">
              <w:rPr>
                <w:rFonts w:ascii="Segoe UI" w:hAnsi="Segoe UI" w:cs="Segoe UI"/>
                <w:color w:val="000000" w:themeColor="text1"/>
              </w:rPr>
              <w:t>análisis electrolítico de la sangre entera así como plasma, dializado de la orina, el suero o estándares acuosos.</w:t>
            </w:r>
          </w:p>
        </w:tc>
      </w:tr>
      <w:tr w:rsidR="0072764F" w:rsidRPr="00422C9C" w:rsidTr="00163FFC">
        <w:tc>
          <w:tcPr>
            <w:tcW w:w="3652" w:type="dxa"/>
            <w:gridSpan w:val="2"/>
            <w:shd w:val="clear" w:color="auto" w:fill="auto"/>
          </w:tcPr>
          <w:p w:rsidR="0072764F" w:rsidRPr="00B81FE4" w:rsidRDefault="0072764F" w:rsidP="00422C9C">
            <w:pPr>
              <w:rPr>
                <w:rFonts w:ascii="Arial" w:hAnsi="Arial" w:cs="Arial"/>
                <w:b/>
              </w:rPr>
            </w:pPr>
            <w:r w:rsidRPr="00B81FE4">
              <w:rPr>
                <w:rFonts w:ascii="Arial" w:hAnsi="Arial" w:cs="Arial"/>
                <w:b/>
              </w:rPr>
              <w:t>EQUIPO DETERMINADOR DE GRASA</w:t>
            </w:r>
          </w:p>
        </w:tc>
        <w:tc>
          <w:tcPr>
            <w:tcW w:w="1276" w:type="dxa"/>
            <w:gridSpan w:val="2"/>
            <w:shd w:val="clear" w:color="auto" w:fill="auto"/>
          </w:tcPr>
          <w:p w:rsidR="0072764F" w:rsidRPr="00163FFC" w:rsidRDefault="0072764F" w:rsidP="00AE246C">
            <w:pPr>
              <w:jc w:val="center"/>
              <w:rPr>
                <w:rFonts w:ascii="Arial" w:hAnsi="Arial" w:cs="Arial"/>
              </w:rPr>
            </w:pPr>
            <w:r>
              <w:rPr>
                <w:rFonts w:ascii="Arial" w:hAnsi="Arial" w:cs="Arial"/>
              </w:rPr>
              <w:t>1</w:t>
            </w:r>
          </w:p>
        </w:tc>
        <w:tc>
          <w:tcPr>
            <w:tcW w:w="4128" w:type="dxa"/>
            <w:shd w:val="clear" w:color="auto" w:fill="auto"/>
          </w:tcPr>
          <w:p w:rsidR="0072764F" w:rsidRPr="00163FFC" w:rsidRDefault="0072764F" w:rsidP="00422C9C">
            <w:pPr>
              <w:rPr>
                <w:rFonts w:ascii="Arial" w:hAnsi="Arial" w:cs="Arial"/>
              </w:rPr>
            </w:pPr>
            <w:r>
              <w:rPr>
                <w:rFonts w:ascii="Arial" w:hAnsi="Arial" w:cs="Arial"/>
              </w:rPr>
              <w:t>Marca BÜCHI,  consta de 4 programas diferentes para determinación de grasa, capacidad 4 muestras.</w:t>
            </w:r>
          </w:p>
        </w:tc>
      </w:tr>
      <w:tr w:rsidR="0072764F" w:rsidRPr="00422C9C" w:rsidTr="00163FFC">
        <w:tc>
          <w:tcPr>
            <w:tcW w:w="3652" w:type="dxa"/>
            <w:gridSpan w:val="2"/>
            <w:shd w:val="clear" w:color="auto" w:fill="auto"/>
          </w:tcPr>
          <w:p w:rsidR="0072764F" w:rsidRPr="00B81FE4" w:rsidRDefault="0072764F" w:rsidP="00422C9C">
            <w:pPr>
              <w:rPr>
                <w:rFonts w:ascii="Arial" w:hAnsi="Arial" w:cs="Arial"/>
                <w:b/>
              </w:rPr>
            </w:pPr>
            <w:r w:rsidRPr="00B81FE4">
              <w:rPr>
                <w:rFonts w:ascii="Arial" w:hAnsi="Arial" w:cs="Arial"/>
                <w:b/>
              </w:rPr>
              <w:t>EQUIPO DETERMINADOR DE NITRÓGENO</w:t>
            </w:r>
          </w:p>
        </w:tc>
        <w:tc>
          <w:tcPr>
            <w:tcW w:w="1276" w:type="dxa"/>
            <w:gridSpan w:val="2"/>
            <w:shd w:val="clear" w:color="auto" w:fill="auto"/>
          </w:tcPr>
          <w:p w:rsidR="0072764F" w:rsidRDefault="0072764F" w:rsidP="00AE246C">
            <w:pPr>
              <w:jc w:val="center"/>
              <w:rPr>
                <w:rFonts w:ascii="Arial" w:hAnsi="Arial" w:cs="Arial"/>
              </w:rPr>
            </w:pPr>
            <w:r>
              <w:rPr>
                <w:rFonts w:ascii="Arial" w:hAnsi="Arial" w:cs="Arial"/>
              </w:rPr>
              <w:t>1</w:t>
            </w:r>
          </w:p>
          <w:p w:rsidR="0072764F" w:rsidRPr="00163FFC" w:rsidRDefault="0072764F" w:rsidP="00AE246C">
            <w:pPr>
              <w:jc w:val="center"/>
              <w:rPr>
                <w:rFonts w:ascii="Arial" w:hAnsi="Arial" w:cs="Arial"/>
              </w:rPr>
            </w:pPr>
          </w:p>
        </w:tc>
        <w:tc>
          <w:tcPr>
            <w:tcW w:w="4128" w:type="dxa"/>
            <w:shd w:val="clear" w:color="auto" w:fill="auto"/>
          </w:tcPr>
          <w:p w:rsidR="0072764F" w:rsidRPr="00163FFC" w:rsidRDefault="0072764F" w:rsidP="00AE246C">
            <w:pPr>
              <w:rPr>
                <w:rFonts w:ascii="Arial" w:hAnsi="Arial" w:cs="Arial"/>
              </w:rPr>
            </w:pPr>
            <w:r>
              <w:rPr>
                <w:rFonts w:ascii="Arial" w:hAnsi="Arial" w:cs="Arial"/>
              </w:rPr>
              <w:t>Marca BÜCHI,  consta de 12 tubos, un purificador de gases y un destilador de nitrógeno diferentes para determinación de grasa, capacidad 12 muestras.</w:t>
            </w:r>
          </w:p>
        </w:tc>
      </w:tr>
      <w:tr w:rsidR="0072764F" w:rsidRPr="00422C9C" w:rsidTr="00163FFC">
        <w:tc>
          <w:tcPr>
            <w:tcW w:w="3652" w:type="dxa"/>
            <w:gridSpan w:val="2"/>
            <w:shd w:val="clear" w:color="auto" w:fill="auto"/>
          </w:tcPr>
          <w:p w:rsidR="0072764F" w:rsidRPr="00B81FE4" w:rsidRDefault="0072764F" w:rsidP="00422C9C">
            <w:pPr>
              <w:rPr>
                <w:rFonts w:ascii="Arial" w:hAnsi="Arial" w:cs="Arial"/>
                <w:b/>
              </w:rPr>
            </w:pPr>
            <w:r w:rsidRPr="00B81FE4">
              <w:rPr>
                <w:rFonts w:ascii="Arial" w:hAnsi="Arial" w:cs="Arial"/>
                <w:b/>
              </w:rPr>
              <w:t>HORNO MUFLA</w:t>
            </w:r>
          </w:p>
        </w:tc>
        <w:tc>
          <w:tcPr>
            <w:tcW w:w="1276" w:type="dxa"/>
            <w:gridSpan w:val="2"/>
            <w:shd w:val="clear" w:color="auto" w:fill="auto"/>
          </w:tcPr>
          <w:p w:rsidR="0072764F" w:rsidRPr="00163FFC" w:rsidRDefault="0072764F" w:rsidP="00AE246C">
            <w:pPr>
              <w:jc w:val="center"/>
              <w:rPr>
                <w:rFonts w:ascii="Arial" w:hAnsi="Arial" w:cs="Arial"/>
              </w:rPr>
            </w:pPr>
            <w:r>
              <w:rPr>
                <w:rFonts w:ascii="Arial" w:hAnsi="Arial" w:cs="Arial"/>
              </w:rPr>
              <w:t>1</w:t>
            </w:r>
          </w:p>
        </w:tc>
        <w:tc>
          <w:tcPr>
            <w:tcW w:w="4128" w:type="dxa"/>
            <w:shd w:val="clear" w:color="auto" w:fill="auto"/>
          </w:tcPr>
          <w:p w:rsidR="0072764F" w:rsidRPr="00A417F5" w:rsidRDefault="0072764F" w:rsidP="00A417F5">
            <w:pPr>
              <w:rPr>
                <w:rFonts w:ascii="Arial" w:hAnsi="Arial" w:cs="Arial"/>
              </w:rPr>
            </w:pPr>
            <w:r w:rsidRPr="00A417F5">
              <w:rPr>
                <w:rFonts w:ascii="Arial" w:hAnsi="Arial" w:cs="Arial"/>
              </w:rPr>
              <w:t xml:space="preserve">Marca THERMOLYNE, </w:t>
            </w:r>
            <w:r w:rsidRPr="00A417F5">
              <w:rPr>
                <w:rFonts w:ascii="Arial" w:hAnsi="Arial" w:cs="Arial"/>
                <w:color w:val="000000"/>
                <w:shd w:val="clear" w:color="auto" w:fill="FFFFFF"/>
              </w:rPr>
              <w:t xml:space="preserve">Hornos Mufla utilizadas en laboratorios para realizar pruebas de calcinamiento de muestras, tratamientos de calor, procedimientos de calcificación, pruebas de ignición, etc., Con temperaturas de 100ºC a 1700ºC en un amplio rango. </w:t>
            </w:r>
          </w:p>
        </w:tc>
      </w:tr>
      <w:tr w:rsidR="0072764F" w:rsidRPr="00422C9C" w:rsidTr="00163FFC">
        <w:tc>
          <w:tcPr>
            <w:tcW w:w="3652" w:type="dxa"/>
            <w:gridSpan w:val="2"/>
            <w:shd w:val="clear" w:color="auto" w:fill="auto"/>
          </w:tcPr>
          <w:p w:rsidR="0072764F" w:rsidRPr="00B81FE4" w:rsidRDefault="0072764F" w:rsidP="00422C9C">
            <w:pPr>
              <w:rPr>
                <w:rFonts w:ascii="Arial" w:hAnsi="Arial" w:cs="Arial"/>
                <w:b/>
              </w:rPr>
            </w:pPr>
            <w:r w:rsidRPr="00B81FE4">
              <w:rPr>
                <w:rFonts w:ascii="Arial" w:hAnsi="Arial" w:cs="Arial"/>
                <w:b/>
              </w:rPr>
              <w:t>MOLINO PARA LABORATORIO</w:t>
            </w:r>
          </w:p>
        </w:tc>
        <w:tc>
          <w:tcPr>
            <w:tcW w:w="1276" w:type="dxa"/>
            <w:gridSpan w:val="2"/>
            <w:shd w:val="clear" w:color="auto" w:fill="auto"/>
          </w:tcPr>
          <w:p w:rsidR="0072764F" w:rsidRDefault="0072764F" w:rsidP="00AE246C">
            <w:pPr>
              <w:jc w:val="center"/>
              <w:rPr>
                <w:rFonts w:ascii="Arial" w:hAnsi="Arial" w:cs="Arial"/>
              </w:rPr>
            </w:pPr>
            <w:r>
              <w:rPr>
                <w:rFonts w:ascii="Arial" w:hAnsi="Arial" w:cs="Arial"/>
              </w:rPr>
              <w:t>1</w:t>
            </w:r>
          </w:p>
        </w:tc>
        <w:tc>
          <w:tcPr>
            <w:tcW w:w="4128" w:type="dxa"/>
            <w:shd w:val="clear" w:color="auto" w:fill="auto"/>
          </w:tcPr>
          <w:p w:rsidR="0072764F" w:rsidRPr="00A417F5" w:rsidRDefault="0072764F" w:rsidP="00A417F5">
            <w:pPr>
              <w:rPr>
                <w:rFonts w:ascii="Arial" w:hAnsi="Arial" w:cs="Arial"/>
              </w:rPr>
            </w:pPr>
            <w:r>
              <w:rPr>
                <w:rFonts w:ascii="Arial" w:hAnsi="Arial" w:cs="Arial"/>
              </w:rPr>
              <w:t>Marca CYCLONE SAMPLE</w:t>
            </w:r>
            <w:r w:rsidR="00765AEB">
              <w:rPr>
                <w:rFonts w:ascii="Tahoma" w:hAnsi="Tahoma" w:cs="Tahoma"/>
                <w:color w:val="336699"/>
                <w:sz w:val="27"/>
                <w:szCs w:val="27"/>
                <w:shd w:val="clear" w:color="auto" w:fill="F0F0F0"/>
              </w:rPr>
              <w:t xml:space="preserve"> </w:t>
            </w:r>
            <w:r w:rsidR="00765AEB" w:rsidRPr="00765AEB">
              <w:rPr>
                <w:rStyle w:val="notranslate"/>
                <w:rFonts w:ascii="Arial" w:hAnsi="Arial" w:cs="Arial"/>
                <w:color w:val="000000" w:themeColor="text1"/>
                <w:sz w:val="18"/>
                <w:szCs w:val="27"/>
                <w:shd w:val="clear" w:color="auto" w:fill="FFFFFF" w:themeFill="background1"/>
              </w:rPr>
              <w:t>Este es nuestro modelo más popular.</w:t>
            </w:r>
            <w:r w:rsidR="00765AEB" w:rsidRPr="00765AEB">
              <w:rPr>
                <w:rStyle w:val="apple-converted-space"/>
                <w:rFonts w:ascii="Arial" w:hAnsi="Arial" w:cs="Arial"/>
                <w:color w:val="000000" w:themeColor="text1"/>
                <w:sz w:val="18"/>
                <w:szCs w:val="27"/>
                <w:shd w:val="clear" w:color="auto" w:fill="FFFFFF" w:themeFill="background1"/>
              </w:rPr>
              <w:t> </w:t>
            </w:r>
            <w:r w:rsidR="00765AEB" w:rsidRPr="00765AEB">
              <w:rPr>
                <w:rStyle w:val="notranslate"/>
                <w:rFonts w:ascii="Arial" w:hAnsi="Arial" w:cs="Arial"/>
                <w:color w:val="000000" w:themeColor="text1"/>
                <w:sz w:val="18"/>
                <w:szCs w:val="27"/>
                <w:shd w:val="clear" w:color="auto" w:fill="FFFFFF" w:themeFill="background1"/>
              </w:rPr>
              <w:t>El potente motor de 3/4 caballo produce un tamaño de partícula uniforme en una variedad de materiales.Diseñado para adaptarse a sus requisitos de laboratorio de muestras Triturar con componentes y accesorios intercambiables de calidad.La consistencia de la muestra producida por la correa de transmisión modelis compatible con las pruebas de muestra NIR.</w:t>
            </w:r>
          </w:p>
        </w:tc>
      </w:tr>
    </w:tbl>
    <w:p w:rsidR="00786AED" w:rsidRDefault="00786AED" w:rsidP="00E81FBD">
      <w:pPr>
        <w:rPr>
          <w:rFonts w:ascii="Arial" w:hAnsi="Arial" w:cs="Arial"/>
          <w:sz w:val="24"/>
          <w:szCs w:val="24"/>
        </w:rPr>
      </w:pPr>
    </w:p>
    <w:p w:rsidR="007C0136" w:rsidRDefault="007C0136" w:rsidP="00E81FB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637"/>
        <w:gridCol w:w="850"/>
        <w:gridCol w:w="500"/>
        <w:gridCol w:w="302"/>
        <w:gridCol w:w="180"/>
        <w:gridCol w:w="1330"/>
        <w:gridCol w:w="61"/>
        <w:gridCol w:w="1955"/>
        <w:gridCol w:w="1643"/>
      </w:tblGrid>
      <w:tr w:rsidR="00C804C1" w:rsidRPr="00422C9C" w:rsidTr="00A60AC2">
        <w:tc>
          <w:tcPr>
            <w:tcW w:w="9056" w:type="dxa"/>
            <w:gridSpan w:val="10"/>
            <w:tcBorders>
              <w:bottom w:val="single" w:sz="4" w:space="0" w:color="auto"/>
            </w:tcBorders>
            <w:shd w:val="clear" w:color="auto" w:fill="00B050"/>
          </w:tcPr>
          <w:p w:rsidR="00C804C1" w:rsidRPr="00422C9C" w:rsidRDefault="00C804C1" w:rsidP="00422C9C">
            <w:pPr>
              <w:jc w:val="center"/>
              <w:rPr>
                <w:rFonts w:ascii="Arial" w:hAnsi="Arial" w:cs="Arial"/>
                <w:b/>
                <w:sz w:val="24"/>
                <w:szCs w:val="24"/>
              </w:rPr>
            </w:pPr>
            <w:r w:rsidRPr="00422C9C">
              <w:rPr>
                <w:rFonts w:ascii="Arial" w:hAnsi="Arial" w:cs="Arial"/>
                <w:b/>
                <w:sz w:val="24"/>
                <w:szCs w:val="24"/>
              </w:rPr>
              <w:t xml:space="preserve">SOFTWARE  </w:t>
            </w:r>
            <w:r>
              <w:rPr>
                <w:rFonts w:ascii="Arial" w:hAnsi="Arial" w:cs="Arial"/>
                <w:b/>
                <w:sz w:val="24"/>
                <w:szCs w:val="24"/>
              </w:rPr>
              <w:t>ACADEMICO</w:t>
            </w:r>
          </w:p>
        </w:tc>
      </w:tr>
      <w:tr w:rsidR="00C804C1" w:rsidRPr="00422C9C" w:rsidTr="00A60AC2">
        <w:trPr>
          <w:trHeight w:val="60"/>
        </w:trPr>
        <w:tc>
          <w:tcPr>
            <w:tcW w:w="1598" w:type="dxa"/>
            <w:tcBorders>
              <w:top w:val="single" w:sz="4" w:space="0" w:color="auto"/>
              <w:left w:val="nil"/>
              <w:bottom w:val="single" w:sz="4" w:space="0" w:color="auto"/>
              <w:right w:val="nil"/>
            </w:tcBorders>
          </w:tcPr>
          <w:p w:rsidR="00FD75F4" w:rsidRPr="00422C9C" w:rsidRDefault="00FD75F4" w:rsidP="00422C9C">
            <w:pPr>
              <w:jc w:val="center"/>
              <w:rPr>
                <w:rFonts w:ascii="Arial" w:hAnsi="Arial" w:cs="Arial"/>
                <w:b/>
                <w:sz w:val="10"/>
                <w:szCs w:val="10"/>
              </w:rPr>
            </w:pPr>
          </w:p>
        </w:tc>
        <w:tc>
          <w:tcPr>
            <w:tcW w:w="2289" w:type="dxa"/>
            <w:gridSpan w:val="4"/>
            <w:tcBorders>
              <w:top w:val="single" w:sz="4" w:space="0" w:color="auto"/>
              <w:left w:val="nil"/>
              <w:bottom w:val="single" w:sz="4" w:space="0" w:color="auto"/>
              <w:right w:val="nil"/>
            </w:tcBorders>
          </w:tcPr>
          <w:p w:rsidR="00FD75F4" w:rsidRPr="00422C9C" w:rsidRDefault="00FD75F4" w:rsidP="00422C9C">
            <w:pPr>
              <w:jc w:val="center"/>
              <w:rPr>
                <w:rFonts w:ascii="Arial" w:hAnsi="Arial" w:cs="Arial"/>
                <w:b/>
                <w:sz w:val="10"/>
                <w:szCs w:val="10"/>
              </w:rPr>
            </w:pPr>
          </w:p>
        </w:tc>
        <w:tc>
          <w:tcPr>
            <w:tcW w:w="1510" w:type="dxa"/>
            <w:gridSpan w:val="2"/>
            <w:tcBorders>
              <w:top w:val="single" w:sz="4" w:space="0" w:color="auto"/>
              <w:left w:val="nil"/>
              <w:bottom w:val="single" w:sz="4" w:space="0" w:color="auto"/>
              <w:right w:val="nil"/>
            </w:tcBorders>
          </w:tcPr>
          <w:p w:rsidR="00FD75F4" w:rsidRPr="00422C9C" w:rsidRDefault="00FD75F4" w:rsidP="00422C9C">
            <w:pPr>
              <w:jc w:val="center"/>
              <w:rPr>
                <w:rFonts w:ascii="Arial" w:hAnsi="Arial" w:cs="Arial"/>
                <w:b/>
                <w:sz w:val="10"/>
                <w:szCs w:val="10"/>
              </w:rPr>
            </w:pPr>
          </w:p>
        </w:tc>
        <w:tc>
          <w:tcPr>
            <w:tcW w:w="2016" w:type="dxa"/>
            <w:gridSpan w:val="2"/>
            <w:tcBorders>
              <w:top w:val="single" w:sz="4" w:space="0" w:color="auto"/>
              <w:left w:val="nil"/>
              <w:bottom w:val="single" w:sz="4" w:space="0" w:color="auto"/>
              <w:right w:val="nil"/>
            </w:tcBorders>
            <w:shd w:val="clear" w:color="auto" w:fill="auto"/>
          </w:tcPr>
          <w:p w:rsidR="00FD75F4" w:rsidRPr="00422C9C" w:rsidRDefault="00FD75F4" w:rsidP="00422C9C">
            <w:pPr>
              <w:jc w:val="center"/>
              <w:rPr>
                <w:rFonts w:ascii="Arial" w:hAnsi="Arial" w:cs="Arial"/>
                <w:b/>
                <w:sz w:val="10"/>
                <w:szCs w:val="10"/>
              </w:rPr>
            </w:pPr>
          </w:p>
        </w:tc>
        <w:tc>
          <w:tcPr>
            <w:tcW w:w="1643" w:type="dxa"/>
            <w:tcBorders>
              <w:top w:val="single" w:sz="4" w:space="0" w:color="auto"/>
              <w:left w:val="nil"/>
              <w:bottom w:val="single" w:sz="4" w:space="0" w:color="auto"/>
              <w:right w:val="nil"/>
            </w:tcBorders>
            <w:shd w:val="clear" w:color="auto" w:fill="auto"/>
          </w:tcPr>
          <w:p w:rsidR="00FD75F4" w:rsidRPr="00422C9C" w:rsidRDefault="00FD75F4" w:rsidP="00422C9C">
            <w:pPr>
              <w:jc w:val="center"/>
              <w:rPr>
                <w:rFonts w:ascii="Arial" w:hAnsi="Arial" w:cs="Arial"/>
                <w:b/>
                <w:sz w:val="10"/>
                <w:szCs w:val="10"/>
              </w:rPr>
            </w:pPr>
          </w:p>
        </w:tc>
      </w:tr>
      <w:tr w:rsidR="00C804C1" w:rsidRPr="00422C9C" w:rsidTr="00A60AC2">
        <w:trPr>
          <w:trHeight w:val="310"/>
        </w:trPr>
        <w:tc>
          <w:tcPr>
            <w:tcW w:w="2235" w:type="dxa"/>
            <w:gridSpan w:val="2"/>
            <w:vMerge w:val="restart"/>
            <w:tcBorders>
              <w:top w:val="single" w:sz="4" w:space="0" w:color="auto"/>
            </w:tcBorders>
            <w:shd w:val="clear" w:color="auto" w:fill="00B050"/>
            <w:vAlign w:val="center"/>
          </w:tcPr>
          <w:p w:rsidR="00C804C1" w:rsidRPr="00A60AC2" w:rsidRDefault="00C804C1" w:rsidP="00A60AC2">
            <w:pPr>
              <w:ind w:left="-57" w:right="-57"/>
              <w:jc w:val="center"/>
              <w:rPr>
                <w:rFonts w:ascii="Arial" w:hAnsi="Arial" w:cs="Arial"/>
                <w:b/>
                <w:sz w:val="22"/>
                <w:szCs w:val="22"/>
              </w:rPr>
            </w:pPr>
            <w:r w:rsidRPr="00A60AC2">
              <w:rPr>
                <w:rFonts w:ascii="Arial" w:hAnsi="Arial" w:cs="Arial"/>
                <w:b/>
                <w:sz w:val="22"/>
                <w:szCs w:val="22"/>
              </w:rPr>
              <w:t>Nombre Programa</w:t>
            </w:r>
          </w:p>
        </w:tc>
        <w:tc>
          <w:tcPr>
            <w:tcW w:w="3223" w:type="dxa"/>
            <w:gridSpan w:val="6"/>
            <w:tcBorders>
              <w:top w:val="single" w:sz="4" w:space="0" w:color="auto"/>
            </w:tcBorders>
            <w:shd w:val="clear" w:color="auto" w:fill="00B050"/>
            <w:vAlign w:val="center"/>
          </w:tcPr>
          <w:p w:rsidR="00C804C1" w:rsidRPr="00A60AC2" w:rsidRDefault="00C804C1" w:rsidP="00A60AC2">
            <w:pPr>
              <w:ind w:left="-57" w:right="-57"/>
              <w:jc w:val="center"/>
              <w:rPr>
                <w:rFonts w:ascii="Arial" w:hAnsi="Arial" w:cs="Arial"/>
                <w:b/>
                <w:sz w:val="24"/>
                <w:szCs w:val="24"/>
              </w:rPr>
            </w:pPr>
            <w:r w:rsidRPr="00A60AC2">
              <w:rPr>
                <w:rFonts w:ascii="Arial" w:hAnsi="Arial" w:cs="Arial"/>
                <w:b/>
                <w:sz w:val="24"/>
                <w:szCs w:val="24"/>
              </w:rPr>
              <w:t>Tipo de Licenciamiento</w:t>
            </w:r>
          </w:p>
        </w:tc>
        <w:tc>
          <w:tcPr>
            <w:tcW w:w="1955" w:type="dxa"/>
            <w:vMerge w:val="restart"/>
            <w:tcBorders>
              <w:top w:val="single" w:sz="4" w:space="0" w:color="auto"/>
            </w:tcBorders>
            <w:shd w:val="clear" w:color="auto" w:fill="00B050"/>
            <w:vAlign w:val="center"/>
          </w:tcPr>
          <w:p w:rsidR="00C804C1" w:rsidRPr="00A60AC2" w:rsidRDefault="00C804C1" w:rsidP="00A60AC2">
            <w:pPr>
              <w:ind w:left="-57" w:right="-57"/>
              <w:jc w:val="center"/>
              <w:rPr>
                <w:rFonts w:ascii="Arial" w:hAnsi="Arial" w:cs="Arial"/>
                <w:b/>
                <w:sz w:val="22"/>
                <w:szCs w:val="22"/>
              </w:rPr>
            </w:pPr>
            <w:r w:rsidRPr="00A60AC2">
              <w:rPr>
                <w:rFonts w:ascii="Arial" w:hAnsi="Arial" w:cs="Arial"/>
                <w:b/>
                <w:sz w:val="22"/>
                <w:szCs w:val="22"/>
              </w:rPr>
              <w:t xml:space="preserve">Descripción </w:t>
            </w:r>
          </w:p>
        </w:tc>
        <w:tc>
          <w:tcPr>
            <w:tcW w:w="1643" w:type="dxa"/>
            <w:vMerge w:val="restart"/>
            <w:tcBorders>
              <w:top w:val="single" w:sz="4" w:space="0" w:color="auto"/>
            </w:tcBorders>
            <w:shd w:val="clear" w:color="auto" w:fill="00B050"/>
            <w:vAlign w:val="center"/>
          </w:tcPr>
          <w:p w:rsidR="00C804C1" w:rsidRPr="00A60AC2" w:rsidRDefault="00C804C1" w:rsidP="00A60AC2">
            <w:pPr>
              <w:ind w:left="-57" w:right="-57"/>
              <w:jc w:val="center"/>
              <w:rPr>
                <w:rFonts w:ascii="Arial" w:hAnsi="Arial" w:cs="Arial"/>
                <w:b/>
                <w:sz w:val="22"/>
                <w:szCs w:val="22"/>
              </w:rPr>
            </w:pPr>
            <w:r w:rsidRPr="00A60AC2">
              <w:rPr>
                <w:rFonts w:ascii="Arial" w:hAnsi="Arial" w:cs="Arial"/>
                <w:b/>
                <w:sz w:val="22"/>
                <w:szCs w:val="22"/>
              </w:rPr>
              <w:t>Fecha de</w:t>
            </w:r>
          </w:p>
          <w:p w:rsidR="00C804C1" w:rsidRPr="00A60AC2" w:rsidRDefault="00C804C1" w:rsidP="00A60AC2">
            <w:pPr>
              <w:ind w:left="-57" w:right="-57"/>
              <w:jc w:val="center"/>
              <w:rPr>
                <w:rFonts w:ascii="Arial" w:hAnsi="Arial" w:cs="Arial"/>
                <w:b/>
                <w:sz w:val="22"/>
                <w:szCs w:val="22"/>
              </w:rPr>
            </w:pPr>
            <w:r w:rsidRPr="00A60AC2">
              <w:rPr>
                <w:rFonts w:ascii="Arial" w:hAnsi="Arial" w:cs="Arial"/>
                <w:b/>
                <w:sz w:val="22"/>
                <w:szCs w:val="22"/>
              </w:rPr>
              <w:lastRenderedPageBreak/>
              <w:t xml:space="preserve">Vencimiento </w:t>
            </w:r>
          </w:p>
        </w:tc>
      </w:tr>
      <w:tr w:rsidR="00C804C1" w:rsidRPr="00422C9C" w:rsidTr="00A60AC2">
        <w:trPr>
          <w:trHeight w:val="310"/>
        </w:trPr>
        <w:tc>
          <w:tcPr>
            <w:tcW w:w="2235" w:type="dxa"/>
            <w:gridSpan w:val="2"/>
            <w:vMerge/>
            <w:shd w:val="clear" w:color="auto" w:fill="00B050"/>
            <w:vAlign w:val="center"/>
          </w:tcPr>
          <w:p w:rsidR="00C804C1" w:rsidRPr="00A60AC2" w:rsidRDefault="00C804C1" w:rsidP="00A60AC2">
            <w:pPr>
              <w:ind w:left="-57" w:right="-57"/>
              <w:jc w:val="center"/>
              <w:rPr>
                <w:rFonts w:ascii="Arial" w:hAnsi="Arial" w:cs="Arial"/>
                <w:b/>
                <w:sz w:val="22"/>
                <w:szCs w:val="22"/>
              </w:rPr>
            </w:pPr>
          </w:p>
        </w:tc>
        <w:tc>
          <w:tcPr>
            <w:tcW w:w="850" w:type="dxa"/>
            <w:vMerge w:val="restart"/>
            <w:tcBorders>
              <w:top w:val="single" w:sz="4" w:space="0" w:color="auto"/>
            </w:tcBorders>
            <w:shd w:val="clear" w:color="auto" w:fill="00B050"/>
            <w:vAlign w:val="center"/>
          </w:tcPr>
          <w:p w:rsidR="00C804C1" w:rsidRPr="00A60AC2" w:rsidRDefault="00C804C1" w:rsidP="00A60AC2">
            <w:pPr>
              <w:ind w:left="-57" w:right="-57"/>
              <w:jc w:val="center"/>
              <w:rPr>
                <w:rFonts w:ascii="Arial" w:hAnsi="Arial" w:cs="Arial"/>
                <w:b/>
                <w:sz w:val="22"/>
                <w:szCs w:val="22"/>
              </w:rPr>
            </w:pPr>
            <w:r w:rsidRPr="00A60AC2">
              <w:rPr>
                <w:rFonts w:ascii="Arial" w:hAnsi="Arial" w:cs="Arial"/>
                <w:b/>
                <w:sz w:val="22"/>
                <w:szCs w:val="22"/>
              </w:rPr>
              <w:t>Libre</w:t>
            </w:r>
          </w:p>
        </w:tc>
        <w:tc>
          <w:tcPr>
            <w:tcW w:w="2373" w:type="dxa"/>
            <w:gridSpan w:val="5"/>
            <w:tcBorders>
              <w:top w:val="single" w:sz="4" w:space="0" w:color="auto"/>
            </w:tcBorders>
            <w:shd w:val="clear" w:color="auto" w:fill="00B050"/>
            <w:vAlign w:val="center"/>
          </w:tcPr>
          <w:p w:rsidR="00C804C1" w:rsidRPr="00A60AC2" w:rsidRDefault="00C804C1" w:rsidP="00A60AC2">
            <w:pPr>
              <w:ind w:left="-57" w:right="-57"/>
              <w:jc w:val="center"/>
              <w:rPr>
                <w:rFonts w:ascii="Arial" w:hAnsi="Arial" w:cs="Arial"/>
                <w:b/>
                <w:sz w:val="22"/>
                <w:szCs w:val="22"/>
              </w:rPr>
            </w:pPr>
            <w:r w:rsidRPr="00A60AC2">
              <w:rPr>
                <w:rFonts w:ascii="Arial" w:hAnsi="Arial" w:cs="Arial"/>
                <w:b/>
                <w:sz w:val="22"/>
                <w:szCs w:val="22"/>
              </w:rPr>
              <w:t>Propietario</w:t>
            </w:r>
          </w:p>
        </w:tc>
        <w:tc>
          <w:tcPr>
            <w:tcW w:w="1955" w:type="dxa"/>
            <w:vMerge/>
            <w:shd w:val="clear" w:color="auto" w:fill="00B050"/>
            <w:vAlign w:val="center"/>
          </w:tcPr>
          <w:p w:rsidR="00C804C1" w:rsidRPr="00A60AC2" w:rsidRDefault="00C804C1" w:rsidP="00A60AC2">
            <w:pPr>
              <w:ind w:left="-57" w:right="-57"/>
              <w:jc w:val="center"/>
              <w:rPr>
                <w:rFonts w:ascii="Arial" w:hAnsi="Arial" w:cs="Arial"/>
                <w:b/>
                <w:sz w:val="22"/>
                <w:szCs w:val="22"/>
              </w:rPr>
            </w:pPr>
          </w:p>
        </w:tc>
        <w:tc>
          <w:tcPr>
            <w:tcW w:w="1643" w:type="dxa"/>
            <w:vMerge/>
            <w:shd w:val="clear" w:color="auto" w:fill="00B050"/>
            <w:vAlign w:val="center"/>
          </w:tcPr>
          <w:p w:rsidR="00C804C1" w:rsidRPr="00A60AC2" w:rsidRDefault="00C804C1" w:rsidP="00A60AC2">
            <w:pPr>
              <w:ind w:left="-57" w:right="-57"/>
              <w:jc w:val="center"/>
              <w:rPr>
                <w:rFonts w:ascii="Arial" w:hAnsi="Arial" w:cs="Arial"/>
                <w:b/>
                <w:sz w:val="22"/>
                <w:szCs w:val="22"/>
              </w:rPr>
            </w:pPr>
          </w:p>
        </w:tc>
      </w:tr>
      <w:tr w:rsidR="00C804C1" w:rsidRPr="00422C9C" w:rsidTr="00A60AC2">
        <w:trPr>
          <w:cantSplit/>
          <w:trHeight w:val="1120"/>
        </w:trPr>
        <w:tc>
          <w:tcPr>
            <w:tcW w:w="2235" w:type="dxa"/>
            <w:gridSpan w:val="2"/>
            <w:vMerge/>
            <w:shd w:val="clear" w:color="auto" w:fill="00B050"/>
            <w:vAlign w:val="center"/>
          </w:tcPr>
          <w:p w:rsidR="00C804C1" w:rsidRPr="00A60AC2" w:rsidRDefault="00C804C1" w:rsidP="00A60AC2">
            <w:pPr>
              <w:ind w:left="-57" w:right="-57"/>
              <w:jc w:val="center"/>
              <w:rPr>
                <w:rFonts w:ascii="Arial" w:hAnsi="Arial" w:cs="Arial"/>
                <w:b/>
                <w:sz w:val="22"/>
                <w:szCs w:val="22"/>
              </w:rPr>
            </w:pPr>
          </w:p>
        </w:tc>
        <w:tc>
          <w:tcPr>
            <w:tcW w:w="850" w:type="dxa"/>
            <w:vMerge/>
            <w:shd w:val="clear" w:color="auto" w:fill="00B050"/>
            <w:vAlign w:val="center"/>
          </w:tcPr>
          <w:p w:rsidR="00C804C1" w:rsidRPr="00A60AC2" w:rsidRDefault="00C804C1" w:rsidP="00A60AC2">
            <w:pPr>
              <w:ind w:left="-57" w:right="-57"/>
              <w:jc w:val="center"/>
              <w:rPr>
                <w:rFonts w:ascii="Arial" w:hAnsi="Arial" w:cs="Arial"/>
                <w:b/>
                <w:sz w:val="22"/>
                <w:szCs w:val="22"/>
              </w:rPr>
            </w:pPr>
          </w:p>
        </w:tc>
        <w:tc>
          <w:tcPr>
            <w:tcW w:w="500" w:type="dxa"/>
            <w:shd w:val="clear" w:color="auto" w:fill="00B050"/>
            <w:textDirection w:val="btLr"/>
            <w:vAlign w:val="center"/>
          </w:tcPr>
          <w:p w:rsidR="00C804C1" w:rsidRPr="00A60AC2" w:rsidRDefault="00C804C1" w:rsidP="00A60AC2">
            <w:pPr>
              <w:ind w:left="-57" w:right="-57"/>
              <w:jc w:val="center"/>
              <w:rPr>
                <w:rFonts w:ascii="Arial" w:hAnsi="Arial" w:cs="Arial"/>
                <w:b/>
                <w:sz w:val="22"/>
                <w:szCs w:val="22"/>
              </w:rPr>
            </w:pPr>
            <w:r w:rsidRPr="00A60AC2">
              <w:rPr>
                <w:rFonts w:ascii="Arial" w:hAnsi="Arial" w:cs="Arial"/>
                <w:b/>
                <w:sz w:val="22"/>
                <w:szCs w:val="22"/>
              </w:rPr>
              <w:t>Local</w:t>
            </w:r>
          </w:p>
        </w:tc>
        <w:tc>
          <w:tcPr>
            <w:tcW w:w="482" w:type="dxa"/>
            <w:gridSpan w:val="2"/>
            <w:shd w:val="clear" w:color="auto" w:fill="00B050"/>
            <w:textDirection w:val="btLr"/>
            <w:vAlign w:val="center"/>
          </w:tcPr>
          <w:p w:rsidR="00C804C1" w:rsidRPr="00A60AC2" w:rsidRDefault="00C804C1" w:rsidP="00A60AC2">
            <w:pPr>
              <w:ind w:left="-57" w:right="-57"/>
              <w:jc w:val="center"/>
              <w:rPr>
                <w:rFonts w:ascii="Arial" w:hAnsi="Arial" w:cs="Arial"/>
                <w:b/>
                <w:sz w:val="22"/>
                <w:szCs w:val="22"/>
              </w:rPr>
            </w:pPr>
            <w:r w:rsidRPr="00A60AC2">
              <w:rPr>
                <w:rFonts w:ascii="Arial" w:hAnsi="Arial" w:cs="Arial"/>
                <w:b/>
                <w:sz w:val="22"/>
                <w:szCs w:val="22"/>
              </w:rPr>
              <w:t>Servidor</w:t>
            </w:r>
          </w:p>
        </w:tc>
        <w:tc>
          <w:tcPr>
            <w:tcW w:w="1391" w:type="dxa"/>
            <w:gridSpan w:val="2"/>
            <w:shd w:val="clear" w:color="auto" w:fill="00B050"/>
            <w:vAlign w:val="center"/>
          </w:tcPr>
          <w:p w:rsidR="00C804C1" w:rsidRPr="00A60AC2" w:rsidRDefault="00C804C1" w:rsidP="00A60AC2">
            <w:pPr>
              <w:ind w:left="-57" w:right="-57"/>
              <w:jc w:val="center"/>
              <w:rPr>
                <w:rFonts w:ascii="Arial" w:hAnsi="Arial" w:cs="Arial"/>
                <w:b/>
                <w:sz w:val="22"/>
                <w:szCs w:val="22"/>
              </w:rPr>
            </w:pPr>
            <w:r w:rsidRPr="00A60AC2">
              <w:rPr>
                <w:rFonts w:ascii="Arial" w:hAnsi="Arial" w:cs="Arial"/>
                <w:b/>
                <w:sz w:val="22"/>
                <w:szCs w:val="22"/>
              </w:rPr>
              <w:t>Cantidad Usuarios</w:t>
            </w:r>
          </w:p>
        </w:tc>
        <w:tc>
          <w:tcPr>
            <w:tcW w:w="1955" w:type="dxa"/>
            <w:vMerge/>
            <w:shd w:val="clear" w:color="auto" w:fill="00B050"/>
          </w:tcPr>
          <w:p w:rsidR="00C804C1" w:rsidRPr="00A60AC2" w:rsidRDefault="00C804C1" w:rsidP="00A60AC2">
            <w:pPr>
              <w:ind w:left="-57" w:right="-57"/>
              <w:jc w:val="center"/>
              <w:rPr>
                <w:rFonts w:ascii="Arial" w:hAnsi="Arial" w:cs="Arial"/>
                <w:b/>
                <w:sz w:val="22"/>
                <w:szCs w:val="22"/>
              </w:rPr>
            </w:pPr>
          </w:p>
        </w:tc>
        <w:tc>
          <w:tcPr>
            <w:tcW w:w="1643" w:type="dxa"/>
            <w:vMerge/>
            <w:shd w:val="clear" w:color="auto" w:fill="00B050"/>
          </w:tcPr>
          <w:p w:rsidR="00C804C1" w:rsidRPr="00A60AC2" w:rsidRDefault="00C804C1" w:rsidP="00A60AC2">
            <w:pPr>
              <w:ind w:left="-57" w:right="-57"/>
              <w:jc w:val="center"/>
              <w:rPr>
                <w:rFonts w:ascii="Arial" w:hAnsi="Arial" w:cs="Arial"/>
                <w:b/>
                <w:sz w:val="22"/>
                <w:szCs w:val="22"/>
              </w:rPr>
            </w:pPr>
          </w:p>
        </w:tc>
      </w:tr>
      <w:tr w:rsidR="00C804C1" w:rsidRPr="00422C9C" w:rsidTr="00A60AC2">
        <w:trPr>
          <w:cantSplit/>
          <w:trHeight w:val="289"/>
        </w:trPr>
        <w:tc>
          <w:tcPr>
            <w:tcW w:w="2235" w:type="dxa"/>
            <w:gridSpan w:val="2"/>
            <w:shd w:val="clear" w:color="auto" w:fill="auto"/>
            <w:vAlign w:val="center"/>
          </w:tcPr>
          <w:p w:rsidR="00C804C1" w:rsidRPr="00A60AC2" w:rsidRDefault="00C804C1" w:rsidP="00A60AC2">
            <w:pPr>
              <w:ind w:left="-57" w:right="-57"/>
              <w:jc w:val="center"/>
              <w:rPr>
                <w:rFonts w:ascii="Arial" w:hAnsi="Arial" w:cs="Arial"/>
                <w:b/>
                <w:sz w:val="22"/>
                <w:szCs w:val="22"/>
              </w:rPr>
            </w:pPr>
          </w:p>
        </w:tc>
        <w:tc>
          <w:tcPr>
            <w:tcW w:w="850" w:type="dxa"/>
            <w:shd w:val="clear" w:color="auto" w:fill="auto"/>
            <w:vAlign w:val="center"/>
          </w:tcPr>
          <w:p w:rsidR="00C804C1" w:rsidRPr="00A60AC2" w:rsidRDefault="00C804C1" w:rsidP="00A60AC2">
            <w:pPr>
              <w:ind w:left="-57" w:right="-57"/>
              <w:jc w:val="center"/>
              <w:rPr>
                <w:rFonts w:ascii="Arial" w:hAnsi="Arial" w:cs="Arial"/>
                <w:b/>
                <w:sz w:val="22"/>
                <w:szCs w:val="22"/>
              </w:rPr>
            </w:pPr>
          </w:p>
        </w:tc>
        <w:tc>
          <w:tcPr>
            <w:tcW w:w="500" w:type="dxa"/>
            <w:shd w:val="clear" w:color="auto" w:fill="auto"/>
            <w:vAlign w:val="center"/>
          </w:tcPr>
          <w:p w:rsidR="00C804C1" w:rsidRPr="00A60AC2" w:rsidRDefault="00C804C1" w:rsidP="00A60AC2">
            <w:pPr>
              <w:ind w:left="-57" w:right="-57"/>
              <w:jc w:val="center"/>
              <w:rPr>
                <w:rFonts w:ascii="Arial" w:hAnsi="Arial" w:cs="Arial"/>
                <w:b/>
                <w:sz w:val="22"/>
                <w:szCs w:val="22"/>
              </w:rPr>
            </w:pPr>
          </w:p>
        </w:tc>
        <w:tc>
          <w:tcPr>
            <w:tcW w:w="482" w:type="dxa"/>
            <w:gridSpan w:val="2"/>
            <w:shd w:val="clear" w:color="auto" w:fill="auto"/>
            <w:vAlign w:val="center"/>
          </w:tcPr>
          <w:p w:rsidR="00C804C1" w:rsidRPr="00A60AC2" w:rsidRDefault="00C804C1" w:rsidP="00A60AC2">
            <w:pPr>
              <w:ind w:left="-57" w:right="-57"/>
              <w:jc w:val="center"/>
              <w:rPr>
                <w:rFonts w:ascii="Arial" w:hAnsi="Arial" w:cs="Arial"/>
                <w:b/>
                <w:sz w:val="22"/>
                <w:szCs w:val="22"/>
              </w:rPr>
            </w:pPr>
          </w:p>
        </w:tc>
        <w:tc>
          <w:tcPr>
            <w:tcW w:w="1391" w:type="dxa"/>
            <w:gridSpan w:val="2"/>
            <w:shd w:val="clear" w:color="auto" w:fill="auto"/>
            <w:vAlign w:val="center"/>
          </w:tcPr>
          <w:p w:rsidR="00C804C1" w:rsidRPr="00A60AC2" w:rsidRDefault="00C804C1" w:rsidP="00A60AC2">
            <w:pPr>
              <w:ind w:left="-57" w:right="-57"/>
              <w:jc w:val="center"/>
              <w:rPr>
                <w:rFonts w:ascii="Arial" w:hAnsi="Arial" w:cs="Arial"/>
                <w:b/>
                <w:sz w:val="22"/>
                <w:szCs w:val="22"/>
              </w:rPr>
            </w:pPr>
          </w:p>
        </w:tc>
        <w:tc>
          <w:tcPr>
            <w:tcW w:w="1955" w:type="dxa"/>
            <w:shd w:val="clear" w:color="auto" w:fill="auto"/>
            <w:vAlign w:val="center"/>
          </w:tcPr>
          <w:p w:rsidR="00C804C1" w:rsidRPr="00A60AC2" w:rsidRDefault="00C804C1" w:rsidP="00A60AC2">
            <w:pPr>
              <w:ind w:left="-57" w:right="-57"/>
              <w:jc w:val="center"/>
              <w:rPr>
                <w:rFonts w:ascii="Arial" w:hAnsi="Arial" w:cs="Arial"/>
                <w:b/>
                <w:sz w:val="22"/>
                <w:szCs w:val="22"/>
              </w:rPr>
            </w:pPr>
          </w:p>
        </w:tc>
        <w:tc>
          <w:tcPr>
            <w:tcW w:w="1643" w:type="dxa"/>
            <w:shd w:val="clear" w:color="auto" w:fill="auto"/>
            <w:vAlign w:val="center"/>
          </w:tcPr>
          <w:p w:rsidR="00C804C1" w:rsidRPr="00A60AC2" w:rsidRDefault="00C804C1" w:rsidP="00A60AC2">
            <w:pPr>
              <w:ind w:left="-57" w:right="-57"/>
              <w:jc w:val="center"/>
              <w:rPr>
                <w:rFonts w:ascii="Arial" w:hAnsi="Arial" w:cs="Arial"/>
                <w:b/>
                <w:sz w:val="22"/>
                <w:szCs w:val="22"/>
              </w:rPr>
            </w:pPr>
          </w:p>
        </w:tc>
      </w:tr>
      <w:tr w:rsidR="00C804C1" w:rsidRPr="00422C9C" w:rsidTr="00A60AC2">
        <w:trPr>
          <w:cantSplit/>
          <w:trHeight w:val="289"/>
        </w:trPr>
        <w:tc>
          <w:tcPr>
            <w:tcW w:w="2235" w:type="dxa"/>
            <w:gridSpan w:val="2"/>
            <w:shd w:val="clear" w:color="auto" w:fill="auto"/>
            <w:vAlign w:val="center"/>
          </w:tcPr>
          <w:p w:rsidR="00C804C1" w:rsidRPr="00A60AC2" w:rsidRDefault="00C804C1" w:rsidP="00C804C1">
            <w:pPr>
              <w:jc w:val="center"/>
              <w:rPr>
                <w:rFonts w:ascii="Arial" w:hAnsi="Arial" w:cs="Arial"/>
                <w:b/>
                <w:sz w:val="22"/>
                <w:szCs w:val="22"/>
              </w:rPr>
            </w:pPr>
          </w:p>
        </w:tc>
        <w:tc>
          <w:tcPr>
            <w:tcW w:w="850" w:type="dxa"/>
            <w:shd w:val="clear" w:color="auto" w:fill="auto"/>
            <w:vAlign w:val="center"/>
          </w:tcPr>
          <w:p w:rsidR="00C804C1" w:rsidRPr="00A60AC2" w:rsidRDefault="00C804C1" w:rsidP="00C804C1">
            <w:pPr>
              <w:jc w:val="center"/>
              <w:rPr>
                <w:rFonts w:ascii="Arial" w:hAnsi="Arial" w:cs="Arial"/>
                <w:b/>
                <w:sz w:val="22"/>
                <w:szCs w:val="22"/>
              </w:rPr>
            </w:pPr>
          </w:p>
        </w:tc>
        <w:tc>
          <w:tcPr>
            <w:tcW w:w="500" w:type="dxa"/>
            <w:shd w:val="clear" w:color="auto" w:fill="auto"/>
            <w:vAlign w:val="center"/>
          </w:tcPr>
          <w:p w:rsidR="00C804C1" w:rsidRPr="00A60AC2" w:rsidRDefault="00C804C1" w:rsidP="00C804C1">
            <w:pPr>
              <w:jc w:val="center"/>
              <w:rPr>
                <w:rFonts w:ascii="Arial" w:hAnsi="Arial" w:cs="Arial"/>
                <w:b/>
                <w:sz w:val="22"/>
                <w:szCs w:val="22"/>
              </w:rPr>
            </w:pPr>
          </w:p>
        </w:tc>
        <w:tc>
          <w:tcPr>
            <w:tcW w:w="482" w:type="dxa"/>
            <w:gridSpan w:val="2"/>
            <w:shd w:val="clear" w:color="auto" w:fill="auto"/>
            <w:vAlign w:val="center"/>
          </w:tcPr>
          <w:p w:rsidR="00C804C1" w:rsidRPr="00A60AC2" w:rsidRDefault="00C804C1" w:rsidP="00C804C1">
            <w:pPr>
              <w:jc w:val="center"/>
              <w:rPr>
                <w:rFonts w:ascii="Arial" w:hAnsi="Arial" w:cs="Arial"/>
                <w:b/>
                <w:sz w:val="22"/>
                <w:szCs w:val="22"/>
              </w:rPr>
            </w:pPr>
          </w:p>
        </w:tc>
        <w:tc>
          <w:tcPr>
            <w:tcW w:w="1391" w:type="dxa"/>
            <w:gridSpan w:val="2"/>
            <w:shd w:val="clear" w:color="auto" w:fill="auto"/>
            <w:vAlign w:val="center"/>
          </w:tcPr>
          <w:p w:rsidR="00C804C1" w:rsidRPr="00A60AC2" w:rsidRDefault="00C804C1" w:rsidP="00C804C1">
            <w:pPr>
              <w:jc w:val="center"/>
              <w:rPr>
                <w:rFonts w:ascii="Arial" w:hAnsi="Arial" w:cs="Arial"/>
                <w:b/>
                <w:sz w:val="22"/>
                <w:szCs w:val="22"/>
              </w:rPr>
            </w:pPr>
          </w:p>
        </w:tc>
        <w:tc>
          <w:tcPr>
            <w:tcW w:w="1955" w:type="dxa"/>
            <w:shd w:val="clear" w:color="auto" w:fill="auto"/>
            <w:vAlign w:val="center"/>
          </w:tcPr>
          <w:p w:rsidR="00C804C1" w:rsidRPr="00A60AC2" w:rsidRDefault="00C804C1" w:rsidP="00C804C1">
            <w:pPr>
              <w:jc w:val="center"/>
              <w:rPr>
                <w:rFonts w:ascii="Arial" w:hAnsi="Arial" w:cs="Arial"/>
                <w:b/>
                <w:sz w:val="22"/>
                <w:szCs w:val="22"/>
              </w:rPr>
            </w:pPr>
          </w:p>
        </w:tc>
        <w:tc>
          <w:tcPr>
            <w:tcW w:w="1643" w:type="dxa"/>
            <w:shd w:val="clear" w:color="auto" w:fill="auto"/>
            <w:vAlign w:val="center"/>
          </w:tcPr>
          <w:p w:rsidR="00C804C1" w:rsidRPr="00A60AC2" w:rsidRDefault="00C804C1" w:rsidP="00C804C1">
            <w:pPr>
              <w:jc w:val="center"/>
              <w:rPr>
                <w:rFonts w:ascii="Arial" w:hAnsi="Arial" w:cs="Arial"/>
                <w:b/>
                <w:sz w:val="22"/>
                <w:szCs w:val="22"/>
              </w:rPr>
            </w:pPr>
          </w:p>
        </w:tc>
      </w:tr>
      <w:tr w:rsidR="00C804C1" w:rsidRPr="00422C9C" w:rsidTr="00A60AC2">
        <w:trPr>
          <w:cantSplit/>
          <w:trHeight w:val="289"/>
        </w:trPr>
        <w:tc>
          <w:tcPr>
            <w:tcW w:w="2235" w:type="dxa"/>
            <w:gridSpan w:val="2"/>
            <w:shd w:val="clear" w:color="auto" w:fill="auto"/>
            <w:vAlign w:val="center"/>
          </w:tcPr>
          <w:p w:rsidR="00C804C1" w:rsidRPr="00A60AC2" w:rsidRDefault="00C804C1" w:rsidP="00C804C1">
            <w:pPr>
              <w:jc w:val="center"/>
              <w:rPr>
                <w:rFonts w:ascii="Arial" w:hAnsi="Arial" w:cs="Arial"/>
                <w:b/>
                <w:sz w:val="22"/>
                <w:szCs w:val="22"/>
              </w:rPr>
            </w:pPr>
          </w:p>
        </w:tc>
        <w:tc>
          <w:tcPr>
            <w:tcW w:w="850" w:type="dxa"/>
            <w:shd w:val="clear" w:color="auto" w:fill="auto"/>
            <w:vAlign w:val="center"/>
          </w:tcPr>
          <w:p w:rsidR="00C804C1" w:rsidRPr="00A60AC2" w:rsidRDefault="00C804C1" w:rsidP="00C804C1">
            <w:pPr>
              <w:jc w:val="center"/>
              <w:rPr>
                <w:rFonts w:ascii="Arial" w:hAnsi="Arial" w:cs="Arial"/>
                <w:b/>
                <w:sz w:val="22"/>
                <w:szCs w:val="22"/>
              </w:rPr>
            </w:pPr>
          </w:p>
        </w:tc>
        <w:tc>
          <w:tcPr>
            <w:tcW w:w="500" w:type="dxa"/>
            <w:shd w:val="clear" w:color="auto" w:fill="auto"/>
            <w:vAlign w:val="center"/>
          </w:tcPr>
          <w:p w:rsidR="00C804C1" w:rsidRPr="00A60AC2" w:rsidRDefault="00C804C1" w:rsidP="00C804C1">
            <w:pPr>
              <w:jc w:val="center"/>
              <w:rPr>
                <w:rFonts w:ascii="Arial" w:hAnsi="Arial" w:cs="Arial"/>
                <w:b/>
                <w:sz w:val="22"/>
                <w:szCs w:val="22"/>
              </w:rPr>
            </w:pPr>
          </w:p>
        </w:tc>
        <w:tc>
          <w:tcPr>
            <w:tcW w:w="482" w:type="dxa"/>
            <w:gridSpan w:val="2"/>
            <w:shd w:val="clear" w:color="auto" w:fill="auto"/>
            <w:vAlign w:val="center"/>
          </w:tcPr>
          <w:p w:rsidR="00C804C1" w:rsidRPr="00A60AC2" w:rsidRDefault="00C804C1" w:rsidP="00C804C1">
            <w:pPr>
              <w:jc w:val="center"/>
              <w:rPr>
                <w:rFonts w:ascii="Arial" w:hAnsi="Arial" w:cs="Arial"/>
                <w:b/>
                <w:sz w:val="22"/>
                <w:szCs w:val="22"/>
              </w:rPr>
            </w:pPr>
          </w:p>
        </w:tc>
        <w:tc>
          <w:tcPr>
            <w:tcW w:w="1391" w:type="dxa"/>
            <w:gridSpan w:val="2"/>
            <w:shd w:val="clear" w:color="auto" w:fill="auto"/>
            <w:vAlign w:val="center"/>
          </w:tcPr>
          <w:p w:rsidR="00C804C1" w:rsidRPr="00A60AC2" w:rsidRDefault="00C804C1" w:rsidP="00C804C1">
            <w:pPr>
              <w:jc w:val="center"/>
              <w:rPr>
                <w:rFonts w:ascii="Arial" w:hAnsi="Arial" w:cs="Arial"/>
                <w:b/>
                <w:sz w:val="22"/>
                <w:szCs w:val="22"/>
              </w:rPr>
            </w:pPr>
          </w:p>
        </w:tc>
        <w:tc>
          <w:tcPr>
            <w:tcW w:w="1955" w:type="dxa"/>
            <w:shd w:val="clear" w:color="auto" w:fill="auto"/>
            <w:vAlign w:val="center"/>
          </w:tcPr>
          <w:p w:rsidR="00C804C1" w:rsidRPr="00A60AC2" w:rsidRDefault="00C804C1" w:rsidP="00C804C1">
            <w:pPr>
              <w:jc w:val="center"/>
              <w:rPr>
                <w:rFonts w:ascii="Arial" w:hAnsi="Arial" w:cs="Arial"/>
                <w:b/>
                <w:sz w:val="22"/>
                <w:szCs w:val="22"/>
              </w:rPr>
            </w:pPr>
          </w:p>
        </w:tc>
        <w:tc>
          <w:tcPr>
            <w:tcW w:w="1643" w:type="dxa"/>
            <w:shd w:val="clear" w:color="auto" w:fill="auto"/>
            <w:vAlign w:val="center"/>
          </w:tcPr>
          <w:p w:rsidR="00C804C1" w:rsidRPr="00A60AC2" w:rsidRDefault="00C804C1" w:rsidP="00C804C1">
            <w:pPr>
              <w:jc w:val="center"/>
              <w:rPr>
                <w:rFonts w:ascii="Arial" w:hAnsi="Arial" w:cs="Arial"/>
                <w:b/>
                <w:sz w:val="22"/>
                <w:szCs w:val="22"/>
              </w:rPr>
            </w:pPr>
          </w:p>
        </w:tc>
      </w:tr>
      <w:tr w:rsidR="00C804C1" w:rsidRPr="00422C9C" w:rsidTr="00A60AC2">
        <w:trPr>
          <w:cantSplit/>
          <w:trHeight w:val="289"/>
        </w:trPr>
        <w:tc>
          <w:tcPr>
            <w:tcW w:w="2235" w:type="dxa"/>
            <w:gridSpan w:val="2"/>
            <w:shd w:val="clear" w:color="auto" w:fill="auto"/>
            <w:vAlign w:val="center"/>
          </w:tcPr>
          <w:p w:rsidR="00C804C1" w:rsidRPr="00A60AC2" w:rsidRDefault="00C804C1" w:rsidP="00C804C1">
            <w:pPr>
              <w:jc w:val="center"/>
              <w:rPr>
                <w:rFonts w:ascii="Arial" w:hAnsi="Arial" w:cs="Arial"/>
                <w:b/>
                <w:sz w:val="22"/>
                <w:szCs w:val="22"/>
              </w:rPr>
            </w:pPr>
          </w:p>
        </w:tc>
        <w:tc>
          <w:tcPr>
            <w:tcW w:w="850" w:type="dxa"/>
            <w:shd w:val="clear" w:color="auto" w:fill="auto"/>
            <w:vAlign w:val="center"/>
          </w:tcPr>
          <w:p w:rsidR="00C804C1" w:rsidRPr="00A60AC2" w:rsidRDefault="00C804C1" w:rsidP="00C804C1">
            <w:pPr>
              <w:jc w:val="center"/>
              <w:rPr>
                <w:rFonts w:ascii="Arial" w:hAnsi="Arial" w:cs="Arial"/>
                <w:b/>
                <w:sz w:val="22"/>
                <w:szCs w:val="22"/>
              </w:rPr>
            </w:pPr>
          </w:p>
        </w:tc>
        <w:tc>
          <w:tcPr>
            <w:tcW w:w="500" w:type="dxa"/>
            <w:shd w:val="clear" w:color="auto" w:fill="auto"/>
            <w:vAlign w:val="center"/>
          </w:tcPr>
          <w:p w:rsidR="00C804C1" w:rsidRPr="00A60AC2" w:rsidRDefault="00C804C1" w:rsidP="00C804C1">
            <w:pPr>
              <w:jc w:val="center"/>
              <w:rPr>
                <w:rFonts w:ascii="Arial" w:hAnsi="Arial" w:cs="Arial"/>
                <w:b/>
                <w:sz w:val="22"/>
                <w:szCs w:val="22"/>
              </w:rPr>
            </w:pPr>
          </w:p>
        </w:tc>
        <w:tc>
          <w:tcPr>
            <w:tcW w:w="482" w:type="dxa"/>
            <w:gridSpan w:val="2"/>
            <w:shd w:val="clear" w:color="auto" w:fill="auto"/>
            <w:vAlign w:val="center"/>
          </w:tcPr>
          <w:p w:rsidR="00C804C1" w:rsidRPr="00A60AC2" w:rsidRDefault="00C804C1" w:rsidP="00C804C1">
            <w:pPr>
              <w:jc w:val="center"/>
              <w:rPr>
                <w:rFonts w:ascii="Arial" w:hAnsi="Arial" w:cs="Arial"/>
                <w:b/>
                <w:sz w:val="22"/>
                <w:szCs w:val="22"/>
              </w:rPr>
            </w:pPr>
          </w:p>
        </w:tc>
        <w:tc>
          <w:tcPr>
            <w:tcW w:w="1391" w:type="dxa"/>
            <w:gridSpan w:val="2"/>
            <w:shd w:val="clear" w:color="auto" w:fill="auto"/>
            <w:vAlign w:val="center"/>
          </w:tcPr>
          <w:p w:rsidR="00C804C1" w:rsidRPr="00A60AC2" w:rsidRDefault="00C804C1" w:rsidP="00C804C1">
            <w:pPr>
              <w:jc w:val="center"/>
              <w:rPr>
                <w:rFonts w:ascii="Arial" w:hAnsi="Arial" w:cs="Arial"/>
                <w:b/>
                <w:sz w:val="22"/>
                <w:szCs w:val="22"/>
              </w:rPr>
            </w:pPr>
          </w:p>
        </w:tc>
        <w:tc>
          <w:tcPr>
            <w:tcW w:w="1955" w:type="dxa"/>
            <w:shd w:val="clear" w:color="auto" w:fill="auto"/>
            <w:vAlign w:val="center"/>
          </w:tcPr>
          <w:p w:rsidR="00C804C1" w:rsidRPr="00A60AC2" w:rsidRDefault="00C804C1" w:rsidP="00C804C1">
            <w:pPr>
              <w:jc w:val="center"/>
              <w:rPr>
                <w:rFonts w:ascii="Arial" w:hAnsi="Arial" w:cs="Arial"/>
                <w:b/>
                <w:sz w:val="22"/>
                <w:szCs w:val="22"/>
              </w:rPr>
            </w:pPr>
          </w:p>
        </w:tc>
        <w:tc>
          <w:tcPr>
            <w:tcW w:w="1643" w:type="dxa"/>
            <w:shd w:val="clear" w:color="auto" w:fill="auto"/>
            <w:vAlign w:val="center"/>
          </w:tcPr>
          <w:p w:rsidR="00C804C1" w:rsidRPr="00A60AC2" w:rsidRDefault="00C804C1" w:rsidP="00C804C1">
            <w:pPr>
              <w:jc w:val="center"/>
              <w:rPr>
                <w:rFonts w:ascii="Arial" w:hAnsi="Arial" w:cs="Arial"/>
                <w:b/>
                <w:sz w:val="22"/>
                <w:szCs w:val="22"/>
              </w:rPr>
            </w:pPr>
          </w:p>
        </w:tc>
      </w:tr>
      <w:tr w:rsidR="00C804C1" w:rsidRPr="00422C9C" w:rsidTr="00A60AC2">
        <w:trPr>
          <w:cantSplit/>
          <w:trHeight w:val="289"/>
        </w:trPr>
        <w:tc>
          <w:tcPr>
            <w:tcW w:w="2235" w:type="dxa"/>
            <w:gridSpan w:val="2"/>
            <w:shd w:val="clear" w:color="auto" w:fill="auto"/>
            <w:vAlign w:val="center"/>
          </w:tcPr>
          <w:p w:rsidR="00C804C1" w:rsidRPr="00A60AC2" w:rsidRDefault="00C804C1" w:rsidP="00C804C1">
            <w:pPr>
              <w:jc w:val="center"/>
              <w:rPr>
                <w:rFonts w:ascii="Arial" w:hAnsi="Arial" w:cs="Arial"/>
                <w:b/>
                <w:sz w:val="22"/>
                <w:szCs w:val="22"/>
              </w:rPr>
            </w:pPr>
          </w:p>
        </w:tc>
        <w:tc>
          <w:tcPr>
            <w:tcW w:w="850" w:type="dxa"/>
            <w:shd w:val="clear" w:color="auto" w:fill="auto"/>
            <w:vAlign w:val="center"/>
          </w:tcPr>
          <w:p w:rsidR="00C804C1" w:rsidRPr="00A60AC2" w:rsidRDefault="00C804C1" w:rsidP="00C804C1">
            <w:pPr>
              <w:jc w:val="center"/>
              <w:rPr>
                <w:rFonts w:ascii="Arial" w:hAnsi="Arial" w:cs="Arial"/>
                <w:b/>
                <w:sz w:val="22"/>
                <w:szCs w:val="22"/>
              </w:rPr>
            </w:pPr>
          </w:p>
        </w:tc>
        <w:tc>
          <w:tcPr>
            <w:tcW w:w="500" w:type="dxa"/>
            <w:shd w:val="clear" w:color="auto" w:fill="auto"/>
            <w:vAlign w:val="center"/>
          </w:tcPr>
          <w:p w:rsidR="00C804C1" w:rsidRPr="00A60AC2" w:rsidRDefault="00C804C1" w:rsidP="00C804C1">
            <w:pPr>
              <w:jc w:val="center"/>
              <w:rPr>
                <w:rFonts w:ascii="Arial" w:hAnsi="Arial" w:cs="Arial"/>
                <w:b/>
                <w:sz w:val="22"/>
                <w:szCs w:val="22"/>
              </w:rPr>
            </w:pPr>
          </w:p>
        </w:tc>
        <w:tc>
          <w:tcPr>
            <w:tcW w:w="482" w:type="dxa"/>
            <w:gridSpan w:val="2"/>
            <w:shd w:val="clear" w:color="auto" w:fill="auto"/>
            <w:vAlign w:val="center"/>
          </w:tcPr>
          <w:p w:rsidR="00C804C1" w:rsidRPr="00A60AC2" w:rsidRDefault="00C804C1" w:rsidP="00C804C1">
            <w:pPr>
              <w:jc w:val="center"/>
              <w:rPr>
                <w:rFonts w:ascii="Arial" w:hAnsi="Arial" w:cs="Arial"/>
                <w:b/>
                <w:sz w:val="22"/>
                <w:szCs w:val="22"/>
              </w:rPr>
            </w:pPr>
          </w:p>
        </w:tc>
        <w:tc>
          <w:tcPr>
            <w:tcW w:w="1391" w:type="dxa"/>
            <w:gridSpan w:val="2"/>
            <w:shd w:val="clear" w:color="auto" w:fill="auto"/>
            <w:vAlign w:val="center"/>
          </w:tcPr>
          <w:p w:rsidR="00C804C1" w:rsidRPr="00A60AC2" w:rsidRDefault="00C804C1" w:rsidP="00C804C1">
            <w:pPr>
              <w:jc w:val="center"/>
              <w:rPr>
                <w:rFonts w:ascii="Arial" w:hAnsi="Arial" w:cs="Arial"/>
                <w:b/>
                <w:sz w:val="22"/>
                <w:szCs w:val="22"/>
              </w:rPr>
            </w:pPr>
          </w:p>
        </w:tc>
        <w:tc>
          <w:tcPr>
            <w:tcW w:w="1955" w:type="dxa"/>
            <w:shd w:val="clear" w:color="auto" w:fill="auto"/>
            <w:vAlign w:val="center"/>
          </w:tcPr>
          <w:p w:rsidR="00C804C1" w:rsidRPr="00A60AC2" w:rsidRDefault="00C804C1" w:rsidP="00C804C1">
            <w:pPr>
              <w:jc w:val="center"/>
              <w:rPr>
                <w:rFonts w:ascii="Arial" w:hAnsi="Arial" w:cs="Arial"/>
                <w:b/>
                <w:sz w:val="22"/>
                <w:szCs w:val="22"/>
              </w:rPr>
            </w:pPr>
          </w:p>
        </w:tc>
        <w:tc>
          <w:tcPr>
            <w:tcW w:w="1643" w:type="dxa"/>
            <w:shd w:val="clear" w:color="auto" w:fill="auto"/>
            <w:vAlign w:val="center"/>
          </w:tcPr>
          <w:p w:rsidR="00C804C1" w:rsidRPr="00A60AC2" w:rsidRDefault="00C804C1" w:rsidP="00C804C1">
            <w:pPr>
              <w:jc w:val="center"/>
              <w:rPr>
                <w:rFonts w:ascii="Arial" w:hAnsi="Arial" w:cs="Arial"/>
                <w:b/>
                <w:sz w:val="22"/>
                <w:szCs w:val="22"/>
              </w:rPr>
            </w:pPr>
          </w:p>
        </w:tc>
      </w:tr>
    </w:tbl>
    <w:p w:rsidR="00786AED" w:rsidRDefault="00786AED" w:rsidP="00437EC3">
      <w:pPr>
        <w:rPr>
          <w:rFonts w:ascii="Arial" w:hAnsi="Arial" w:cs="Arial"/>
          <w:sz w:val="24"/>
          <w:szCs w:val="24"/>
        </w:rPr>
      </w:pPr>
    </w:p>
    <w:p w:rsidR="00786AED" w:rsidRDefault="00786AED" w:rsidP="00786AED">
      <w:pPr>
        <w:ind w:left="709" w:hanging="709"/>
        <w:rPr>
          <w:rFonts w:ascii="Arial" w:hAnsi="Arial" w:cs="Arial"/>
          <w:sz w:val="24"/>
          <w:szCs w:val="24"/>
        </w:rPr>
      </w:pPr>
    </w:p>
    <w:p w:rsidR="00A03CAF" w:rsidRDefault="00A03CAF" w:rsidP="00437EC3">
      <w:pPr>
        <w:rPr>
          <w:rFonts w:ascii="Arial" w:hAnsi="Arial" w:cs="Arial"/>
          <w:sz w:val="24"/>
          <w:szCs w:val="24"/>
        </w:rPr>
      </w:pPr>
    </w:p>
    <w:p w:rsidR="00A03CAF" w:rsidRDefault="00A03CAF" w:rsidP="00A03CAF"/>
    <w:p w:rsidR="00A03CAF" w:rsidRPr="00A36DC9" w:rsidRDefault="00A03CAF" w:rsidP="00A60AC2"/>
    <w:sectPr w:rsidR="00A03CAF" w:rsidRPr="00A36DC9" w:rsidSect="007C0136">
      <w:headerReference w:type="default" r:id="rId9"/>
      <w:footerReference w:type="default" r:id="rId10"/>
      <w:pgSz w:w="12242" w:h="18722" w:code="258"/>
      <w:pgMar w:top="2268" w:right="1701" w:bottom="1701" w:left="1701" w:header="567"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C52" w:rsidRDefault="00105C52">
      <w:r>
        <w:separator/>
      </w:r>
    </w:p>
  </w:endnote>
  <w:endnote w:type="continuationSeparator" w:id="0">
    <w:p w:rsidR="00105C52" w:rsidRDefault="0010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F12" w:rsidRPr="00A17077" w:rsidRDefault="00C72F12" w:rsidP="001B3BEB">
    <w:pPr>
      <w:pStyle w:val="Piedepgina"/>
      <w:ind w:right="-91"/>
      <w:jc w:val="right"/>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C52" w:rsidRDefault="00105C52">
      <w:r>
        <w:separator/>
      </w:r>
    </w:p>
  </w:footnote>
  <w:footnote w:type="continuationSeparator" w:id="0">
    <w:p w:rsidR="00105C52" w:rsidRDefault="00105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F12" w:rsidRDefault="00C72F12" w:rsidP="003B029D">
    <w:pPr>
      <w:pStyle w:val="Encabezado"/>
      <w:jc w:val="center"/>
      <w:rPr>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5223"/>
      <w:gridCol w:w="2126"/>
    </w:tblGrid>
    <w:tr w:rsidR="00D24D99" w:rsidRPr="006D3ECB" w:rsidTr="00967E0B">
      <w:trPr>
        <w:trHeight w:val="489"/>
      </w:trPr>
      <w:tc>
        <w:tcPr>
          <w:tcW w:w="1440" w:type="dxa"/>
          <w:vMerge w:val="restart"/>
          <w:tcBorders>
            <w:top w:val="single" w:sz="18" w:space="0" w:color="auto"/>
            <w:left w:val="single" w:sz="18" w:space="0" w:color="auto"/>
            <w:right w:val="single" w:sz="18" w:space="0" w:color="auto"/>
          </w:tcBorders>
        </w:tcPr>
        <w:p w:rsidR="00D24D99" w:rsidRPr="00CA1A21" w:rsidRDefault="00641BD3" w:rsidP="00D24D99">
          <w:pPr>
            <w:jc w:val="center"/>
            <w:rPr>
              <w:rFonts w:ascii="Arial" w:hAnsi="Arial" w:cs="Arial"/>
              <w:color w:val="000000"/>
            </w:rPr>
          </w:pPr>
          <w:r>
            <w:rPr>
              <w:rFonts w:ascii="Tahoma" w:hAnsi="Tahoma" w:cs="Tahoma"/>
              <w:noProof/>
              <w:color w:val="000000"/>
              <w:sz w:val="17"/>
              <w:szCs w:val="17"/>
              <w:lang w:eastAsia="es-CO"/>
            </w:rPr>
            <w:drawing>
              <wp:inline distT="0" distB="0" distL="0" distR="0">
                <wp:extent cx="584835" cy="1042035"/>
                <wp:effectExtent l="19050" t="0" r="5715" b="0"/>
                <wp:docPr id="1" name="Imagen 1" descr="http://www.unicundi.edu.co:8080/unicundi/hermesoft/portal/home_1/rec/arc_6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unicundi.edu.co:8080/unicundi/hermesoft/portal/home_1/rec/arc_6219.jpg"/>
                        <pic:cNvPicPr>
                          <a:picLocks noChangeAspect="1" noChangeArrowheads="1"/>
                        </pic:cNvPicPr>
                      </pic:nvPicPr>
                      <pic:blipFill>
                        <a:blip r:embed="rId1"/>
                        <a:srcRect/>
                        <a:stretch>
                          <a:fillRect/>
                        </a:stretch>
                      </pic:blipFill>
                      <pic:spPr bwMode="auto">
                        <a:xfrm>
                          <a:off x="0" y="0"/>
                          <a:ext cx="584835" cy="1042035"/>
                        </a:xfrm>
                        <a:prstGeom prst="rect">
                          <a:avLst/>
                        </a:prstGeom>
                        <a:noFill/>
                        <a:ln w="9525">
                          <a:noFill/>
                          <a:miter lim="800000"/>
                          <a:headEnd/>
                          <a:tailEnd/>
                        </a:ln>
                      </pic:spPr>
                    </pic:pic>
                  </a:graphicData>
                </a:graphic>
              </wp:inline>
            </w:drawing>
          </w:r>
        </w:p>
      </w:tc>
      <w:tc>
        <w:tcPr>
          <w:tcW w:w="5223" w:type="dxa"/>
          <w:tcBorders>
            <w:top w:val="single" w:sz="18" w:space="0" w:color="auto"/>
            <w:left w:val="single" w:sz="18" w:space="0" w:color="auto"/>
            <w:bottom w:val="single" w:sz="18" w:space="0" w:color="auto"/>
            <w:right w:val="single" w:sz="18" w:space="0" w:color="auto"/>
          </w:tcBorders>
          <w:shd w:val="clear" w:color="auto" w:fill="auto"/>
          <w:vAlign w:val="center"/>
        </w:tcPr>
        <w:p w:rsidR="00D24D99" w:rsidRPr="00D24D99" w:rsidRDefault="00D24D99" w:rsidP="008D2727">
          <w:pPr>
            <w:autoSpaceDE/>
            <w:autoSpaceDN/>
            <w:jc w:val="center"/>
            <w:rPr>
              <w:rFonts w:ascii="Arial" w:hAnsi="Arial" w:cs="Arial"/>
              <w:b/>
              <w:color w:val="000000"/>
              <w:sz w:val="24"/>
              <w:szCs w:val="24"/>
              <w:lang w:val="es-ES"/>
            </w:rPr>
          </w:pPr>
          <w:r w:rsidRPr="00D24D99">
            <w:rPr>
              <w:rFonts w:ascii="Arial" w:hAnsi="Arial" w:cs="Arial"/>
              <w:b/>
              <w:color w:val="000000"/>
              <w:sz w:val="24"/>
              <w:szCs w:val="24"/>
              <w:lang w:val="es-ES"/>
            </w:rPr>
            <w:t>MACROPROCESO</w:t>
          </w:r>
          <w:r w:rsidR="008D2727">
            <w:rPr>
              <w:rFonts w:ascii="Arial" w:hAnsi="Arial" w:cs="Arial"/>
              <w:b/>
              <w:color w:val="000000"/>
              <w:sz w:val="24"/>
              <w:szCs w:val="24"/>
              <w:lang w:val="es-ES"/>
            </w:rPr>
            <w:t xml:space="preserve"> </w:t>
          </w:r>
          <w:r w:rsidRPr="00D24D99">
            <w:rPr>
              <w:rFonts w:ascii="Arial" w:hAnsi="Arial" w:cs="Arial"/>
              <w:b/>
              <w:color w:val="000000"/>
              <w:sz w:val="24"/>
              <w:szCs w:val="24"/>
              <w:lang w:val="es-ES"/>
            </w:rPr>
            <w:t>DE APOYO</w:t>
          </w:r>
        </w:p>
      </w:tc>
      <w:tc>
        <w:tcPr>
          <w:tcW w:w="2126" w:type="dxa"/>
          <w:tcBorders>
            <w:top w:val="single" w:sz="18" w:space="0" w:color="auto"/>
            <w:left w:val="single" w:sz="18" w:space="0" w:color="auto"/>
            <w:bottom w:val="single" w:sz="18" w:space="0" w:color="auto"/>
            <w:right w:val="single" w:sz="18" w:space="0" w:color="auto"/>
          </w:tcBorders>
          <w:vAlign w:val="center"/>
        </w:tcPr>
        <w:p w:rsidR="00D24D99" w:rsidRPr="00E21CBC" w:rsidRDefault="00A03CAF" w:rsidP="002C4869">
          <w:pPr>
            <w:rPr>
              <w:rFonts w:ascii="Arial" w:hAnsi="Arial" w:cs="Arial"/>
              <w:color w:val="000000"/>
              <w:sz w:val="18"/>
              <w:szCs w:val="18"/>
            </w:rPr>
          </w:pPr>
          <w:r>
            <w:rPr>
              <w:rFonts w:ascii="Arial" w:hAnsi="Arial" w:cs="Arial"/>
              <w:color w:val="000000"/>
              <w:sz w:val="18"/>
              <w:szCs w:val="18"/>
            </w:rPr>
            <w:t>CODIGO: AAA</w:t>
          </w:r>
          <w:r w:rsidR="002C4869">
            <w:rPr>
              <w:rFonts w:ascii="Arial" w:hAnsi="Arial" w:cs="Arial"/>
              <w:color w:val="000000"/>
              <w:sz w:val="18"/>
              <w:szCs w:val="18"/>
            </w:rPr>
            <w:t>r</w:t>
          </w:r>
          <w:r w:rsidR="00D24D99">
            <w:rPr>
              <w:rFonts w:ascii="Arial" w:hAnsi="Arial" w:cs="Arial"/>
              <w:color w:val="000000"/>
              <w:sz w:val="18"/>
              <w:szCs w:val="18"/>
            </w:rPr>
            <w:t>041</w:t>
          </w:r>
        </w:p>
      </w:tc>
    </w:tr>
    <w:tr w:rsidR="00D24D99" w:rsidRPr="006D3ECB" w:rsidTr="00D24D99">
      <w:trPr>
        <w:trHeight w:val="450"/>
      </w:trPr>
      <w:tc>
        <w:tcPr>
          <w:tcW w:w="1440" w:type="dxa"/>
          <w:vMerge/>
          <w:tcBorders>
            <w:left w:val="single" w:sz="18" w:space="0" w:color="auto"/>
            <w:right w:val="single" w:sz="18" w:space="0" w:color="auto"/>
          </w:tcBorders>
        </w:tcPr>
        <w:p w:rsidR="00D24D99" w:rsidRPr="00CA1A21" w:rsidRDefault="00D24D99" w:rsidP="00D24D99">
          <w:pPr>
            <w:jc w:val="both"/>
            <w:rPr>
              <w:rFonts w:ascii="Arial" w:hAnsi="Arial" w:cs="Arial"/>
              <w:color w:val="000000"/>
            </w:rPr>
          </w:pPr>
        </w:p>
      </w:tc>
      <w:tc>
        <w:tcPr>
          <w:tcW w:w="5223" w:type="dxa"/>
          <w:tcBorders>
            <w:top w:val="single" w:sz="18" w:space="0" w:color="auto"/>
            <w:left w:val="single" w:sz="18" w:space="0" w:color="auto"/>
            <w:bottom w:val="single" w:sz="18" w:space="0" w:color="auto"/>
            <w:right w:val="single" w:sz="18" w:space="0" w:color="auto"/>
          </w:tcBorders>
          <w:shd w:val="clear" w:color="auto" w:fill="auto"/>
          <w:vAlign w:val="center"/>
        </w:tcPr>
        <w:p w:rsidR="00D24D99" w:rsidRPr="00D24D99" w:rsidRDefault="00D24D99" w:rsidP="00D24D99">
          <w:pPr>
            <w:autoSpaceDE/>
            <w:autoSpaceDN/>
            <w:jc w:val="center"/>
            <w:rPr>
              <w:rFonts w:ascii="Arial" w:hAnsi="Arial" w:cs="Arial"/>
              <w:b/>
              <w:color w:val="000000"/>
              <w:sz w:val="24"/>
              <w:szCs w:val="24"/>
              <w:lang w:val="es-ES"/>
            </w:rPr>
          </w:pPr>
          <w:r w:rsidRPr="00D24D99">
            <w:rPr>
              <w:rFonts w:ascii="Arial" w:hAnsi="Arial" w:cs="Arial"/>
              <w:b/>
              <w:color w:val="000000"/>
              <w:sz w:val="24"/>
              <w:szCs w:val="24"/>
              <w:lang w:val="es-ES"/>
            </w:rPr>
            <w:t xml:space="preserve">PROCESO GESTION </w:t>
          </w:r>
          <w:r>
            <w:rPr>
              <w:rFonts w:ascii="Arial" w:hAnsi="Arial" w:cs="Arial"/>
              <w:b/>
              <w:color w:val="000000"/>
              <w:sz w:val="24"/>
              <w:szCs w:val="24"/>
              <w:lang w:val="es-ES"/>
            </w:rPr>
            <w:t>APOYO ACADEMICO</w:t>
          </w:r>
        </w:p>
      </w:tc>
      <w:tc>
        <w:tcPr>
          <w:tcW w:w="2126" w:type="dxa"/>
          <w:tcBorders>
            <w:top w:val="single" w:sz="18" w:space="0" w:color="auto"/>
            <w:left w:val="single" w:sz="18" w:space="0" w:color="auto"/>
            <w:bottom w:val="single" w:sz="18" w:space="0" w:color="auto"/>
            <w:right w:val="single" w:sz="18" w:space="0" w:color="auto"/>
          </w:tcBorders>
          <w:vAlign w:val="center"/>
        </w:tcPr>
        <w:p w:rsidR="00D24D99" w:rsidRPr="00E21CBC" w:rsidRDefault="00D24D99" w:rsidP="00D24D99">
          <w:pPr>
            <w:rPr>
              <w:rFonts w:ascii="Arial" w:hAnsi="Arial" w:cs="Arial"/>
              <w:color w:val="000000"/>
              <w:sz w:val="18"/>
              <w:szCs w:val="18"/>
            </w:rPr>
          </w:pPr>
          <w:r w:rsidRPr="00E21CBC">
            <w:rPr>
              <w:rFonts w:ascii="Arial" w:hAnsi="Arial" w:cs="Arial"/>
              <w:color w:val="000000"/>
              <w:sz w:val="18"/>
              <w:szCs w:val="18"/>
            </w:rPr>
            <w:t>VERSION</w:t>
          </w:r>
          <w:r>
            <w:rPr>
              <w:rFonts w:ascii="Arial" w:hAnsi="Arial" w:cs="Arial"/>
              <w:color w:val="000000"/>
              <w:sz w:val="18"/>
              <w:szCs w:val="18"/>
            </w:rPr>
            <w:t>:</w:t>
          </w:r>
          <w:r w:rsidRPr="00E21CBC">
            <w:rPr>
              <w:rFonts w:ascii="Arial" w:hAnsi="Arial" w:cs="Arial"/>
              <w:color w:val="000000"/>
              <w:sz w:val="18"/>
              <w:szCs w:val="18"/>
            </w:rPr>
            <w:t xml:space="preserve"> </w:t>
          </w:r>
          <w:r w:rsidR="004013B4">
            <w:rPr>
              <w:rFonts w:ascii="Arial" w:hAnsi="Arial" w:cs="Arial"/>
              <w:color w:val="000000"/>
              <w:sz w:val="18"/>
              <w:szCs w:val="18"/>
            </w:rPr>
            <w:t>3</w:t>
          </w:r>
        </w:p>
      </w:tc>
    </w:tr>
    <w:tr w:rsidR="00D24D99" w:rsidRPr="006D3ECB" w:rsidTr="00D24D99">
      <w:trPr>
        <w:trHeight w:val="450"/>
      </w:trPr>
      <w:tc>
        <w:tcPr>
          <w:tcW w:w="1440" w:type="dxa"/>
          <w:vMerge/>
          <w:tcBorders>
            <w:left w:val="single" w:sz="18" w:space="0" w:color="auto"/>
            <w:bottom w:val="single" w:sz="18" w:space="0" w:color="auto"/>
            <w:right w:val="single" w:sz="18" w:space="0" w:color="auto"/>
          </w:tcBorders>
        </w:tcPr>
        <w:p w:rsidR="00D24D99" w:rsidRPr="00CA1A21" w:rsidRDefault="00D24D99" w:rsidP="00D24D99">
          <w:pPr>
            <w:jc w:val="both"/>
            <w:rPr>
              <w:rFonts w:ascii="Arial" w:hAnsi="Arial" w:cs="Arial"/>
              <w:color w:val="000000"/>
            </w:rPr>
          </w:pPr>
        </w:p>
      </w:tc>
      <w:tc>
        <w:tcPr>
          <w:tcW w:w="5223" w:type="dxa"/>
          <w:tcBorders>
            <w:top w:val="single" w:sz="18" w:space="0" w:color="auto"/>
            <w:left w:val="single" w:sz="18" w:space="0" w:color="auto"/>
            <w:bottom w:val="single" w:sz="18" w:space="0" w:color="auto"/>
            <w:right w:val="single" w:sz="18" w:space="0" w:color="auto"/>
          </w:tcBorders>
          <w:shd w:val="clear" w:color="auto" w:fill="auto"/>
          <w:vAlign w:val="center"/>
        </w:tcPr>
        <w:p w:rsidR="00D24D99" w:rsidRPr="00D24D99" w:rsidRDefault="00D24D99" w:rsidP="00D24D99">
          <w:pPr>
            <w:autoSpaceDE/>
            <w:autoSpaceDN/>
            <w:jc w:val="center"/>
            <w:rPr>
              <w:rFonts w:ascii="Arial" w:hAnsi="Arial" w:cs="Arial"/>
              <w:b/>
              <w:color w:val="000000"/>
              <w:sz w:val="24"/>
              <w:szCs w:val="24"/>
              <w:lang w:val="es-ES"/>
            </w:rPr>
          </w:pPr>
          <w:r w:rsidRPr="00D24D99">
            <w:rPr>
              <w:rFonts w:ascii="Arial" w:hAnsi="Arial" w:cs="Arial"/>
              <w:b/>
              <w:color w:val="000000"/>
              <w:sz w:val="24"/>
              <w:szCs w:val="24"/>
              <w:lang w:val="es-ES"/>
            </w:rPr>
            <w:t>FICHA TECNICA</w:t>
          </w:r>
        </w:p>
      </w:tc>
      <w:tc>
        <w:tcPr>
          <w:tcW w:w="2126" w:type="dxa"/>
          <w:tcBorders>
            <w:top w:val="single" w:sz="18" w:space="0" w:color="auto"/>
            <w:left w:val="single" w:sz="18" w:space="0" w:color="auto"/>
            <w:bottom w:val="single" w:sz="18" w:space="0" w:color="auto"/>
            <w:right w:val="single" w:sz="18" w:space="0" w:color="auto"/>
          </w:tcBorders>
          <w:vAlign w:val="center"/>
        </w:tcPr>
        <w:p w:rsidR="00D24D99" w:rsidRPr="00E21CBC" w:rsidRDefault="00D24D99" w:rsidP="00D24D99">
          <w:pPr>
            <w:rPr>
              <w:rFonts w:ascii="Arial" w:hAnsi="Arial" w:cs="Arial"/>
              <w:color w:val="000000"/>
              <w:sz w:val="18"/>
              <w:szCs w:val="18"/>
            </w:rPr>
          </w:pPr>
          <w:r w:rsidRPr="00E21CBC">
            <w:rPr>
              <w:rFonts w:ascii="Arial" w:hAnsi="Arial" w:cs="Arial"/>
              <w:color w:val="000000"/>
              <w:sz w:val="18"/>
              <w:szCs w:val="18"/>
            </w:rPr>
            <w:t>PAGINA</w:t>
          </w:r>
          <w:r>
            <w:rPr>
              <w:rFonts w:ascii="Arial" w:hAnsi="Arial" w:cs="Arial"/>
              <w:color w:val="000000"/>
              <w:sz w:val="18"/>
              <w:szCs w:val="18"/>
            </w:rPr>
            <w:t xml:space="preserve">: </w:t>
          </w:r>
          <w:r w:rsidRPr="00E21CBC">
            <w:rPr>
              <w:rFonts w:ascii="Arial" w:hAnsi="Arial" w:cs="Arial"/>
              <w:color w:val="000000"/>
              <w:sz w:val="18"/>
              <w:szCs w:val="18"/>
            </w:rPr>
            <w:t xml:space="preserve"> </w:t>
          </w:r>
          <w:r w:rsidR="00794288" w:rsidRPr="00E21CBC">
            <w:rPr>
              <w:rStyle w:val="Nmerodepgina"/>
              <w:rFonts w:ascii="Arial" w:hAnsi="Arial" w:cs="Arial"/>
              <w:sz w:val="18"/>
              <w:szCs w:val="18"/>
            </w:rPr>
            <w:fldChar w:fldCharType="begin"/>
          </w:r>
          <w:r w:rsidRPr="00E21CBC">
            <w:rPr>
              <w:rStyle w:val="Nmerodepgina"/>
              <w:rFonts w:ascii="Arial" w:hAnsi="Arial" w:cs="Arial"/>
              <w:sz w:val="18"/>
              <w:szCs w:val="18"/>
            </w:rPr>
            <w:instrText xml:space="preserve"> PAGE </w:instrText>
          </w:r>
          <w:r w:rsidR="00794288" w:rsidRPr="00E21CBC">
            <w:rPr>
              <w:rStyle w:val="Nmerodepgina"/>
              <w:rFonts w:ascii="Arial" w:hAnsi="Arial" w:cs="Arial"/>
              <w:sz w:val="18"/>
              <w:szCs w:val="18"/>
            </w:rPr>
            <w:fldChar w:fldCharType="separate"/>
          </w:r>
          <w:r w:rsidR="008409ED">
            <w:rPr>
              <w:rStyle w:val="Nmerodepgina"/>
              <w:rFonts w:ascii="Arial" w:hAnsi="Arial" w:cs="Arial"/>
              <w:noProof/>
              <w:sz w:val="18"/>
              <w:szCs w:val="18"/>
            </w:rPr>
            <w:t>3</w:t>
          </w:r>
          <w:r w:rsidR="00794288" w:rsidRPr="00E21CBC">
            <w:rPr>
              <w:rStyle w:val="Nmerodepgina"/>
              <w:rFonts w:ascii="Arial" w:hAnsi="Arial" w:cs="Arial"/>
              <w:sz w:val="18"/>
              <w:szCs w:val="18"/>
            </w:rPr>
            <w:fldChar w:fldCharType="end"/>
          </w:r>
          <w:r w:rsidRPr="00E21CBC">
            <w:rPr>
              <w:rStyle w:val="Nmerodepgina"/>
              <w:rFonts w:ascii="Arial" w:hAnsi="Arial" w:cs="Arial"/>
              <w:sz w:val="18"/>
              <w:szCs w:val="18"/>
            </w:rPr>
            <w:t xml:space="preserve"> de </w:t>
          </w:r>
          <w:r w:rsidR="00794288" w:rsidRPr="00E21CBC">
            <w:rPr>
              <w:rStyle w:val="Nmerodepgina"/>
              <w:rFonts w:ascii="Arial" w:hAnsi="Arial" w:cs="Arial"/>
              <w:sz w:val="18"/>
              <w:szCs w:val="18"/>
            </w:rPr>
            <w:fldChar w:fldCharType="begin"/>
          </w:r>
          <w:r w:rsidRPr="00E21CBC">
            <w:rPr>
              <w:rStyle w:val="Nmerodepgina"/>
              <w:rFonts w:ascii="Arial" w:hAnsi="Arial" w:cs="Arial"/>
              <w:sz w:val="18"/>
              <w:szCs w:val="18"/>
            </w:rPr>
            <w:instrText xml:space="preserve"> NUMPAGES </w:instrText>
          </w:r>
          <w:r w:rsidR="00794288" w:rsidRPr="00E21CBC">
            <w:rPr>
              <w:rStyle w:val="Nmerodepgina"/>
              <w:rFonts w:ascii="Arial" w:hAnsi="Arial" w:cs="Arial"/>
              <w:sz w:val="18"/>
              <w:szCs w:val="18"/>
            </w:rPr>
            <w:fldChar w:fldCharType="separate"/>
          </w:r>
          <w:r w:rsidR="008409ED">
            <w:rPr>
              <w:rStyle w:val="Nmerodepgina"/>
              <w:rFonts w:ascii="Arial" w:hAnsi="Arial" w:cs="Arial"/>
              <w:noProof/>
              <w:sz w:val="18"/>
              <w:szCs w:val="18"/>
            </w:rPr>
            <w:t>3</w:t>
          </w:r>
          <w:r w:rsidR="00794288" w:rsidRPr="00E21CBC">
            <w:rPr>
              <w:rStyle w:val="Nmerodepgina"/>
              <w:rFonts w:ascii="Arial" w:hAnsi="Arial" w:cs="Arial"/>
              <w:sz w:val="18"/>
              <w:szCs w:val="18"/>
            </w:rPr>
            <w:fldChar w:fldCharType="end"/>
          </w:r>
        </w:p>
      </w:tc>
    </w:tr>
  </w:tbl>
  <w:p w:rsidR="00C72F12" w:rsidRDefault="00C72F12" w:rsidP="003B029D">
    <w:pPr>
      <w:pStyle w:val="Encabezado"/>
      <w:jc w:val="center"/>
      <w:rPr>
        <w:szCs w:val="22"/>
      </w:rPr>
    </w:pPr>
  </w:p>
  <w:p w:rsidR="00C72F12" w:rsidRPr="003B029D" w:rsidRDefault="00C72F12" w:rsidP="003B029D">
    <w:pPr>
      <w:pStyle w:val="Encabezado"/>
      <w:jc w:val="cent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EA4"/>
    <w:multiLevelType w:val="multilevel"/>
    <w:tmpl w:val="94143DF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FD50FF6"/>
    <w:multiLevelType w:val="hybridMultilevel"/>
    <w:tmpl w:val="122EE6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4A41B1F"/>
    <w:multiLevelType w:val="hybridMultilevel"/>
    <w:tmpl w:val="76C6F6AE"/>
    <w:lvl w:ilvl="0" w:tplc="0C0A0017">
      <w:start w:val="1"/>
      <w:numFmt w:val="lowerLetter"/>
      <w:lvlText w:val="%1)"/>
      <w:lvlJc w:val="left"/>
      <w:pPr>
        <w:tabs>
          <w:tab w:val="num" w:pos="800"/>
        </w:tabs>
        <w:ind w:left="800" w:hanging="36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3">
    <w:nsid w:val="239C4EA0"/>
    <w:multiLevelType w:val="hybridMultilevel"/>
    <w:tmpl w:val="66DC5B12"/>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4">
    <w:nsid w:val="3DD5619F"/>
    <w:multiLevelType w:val="hybridMultilevel"/>
    <w:tmpl w:val="34C846FE"/>
    <w:lvl w:ilvl="0" w:tplc="F55EDEB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0703E7E"/>
    <w:multiLevelType w:val="hybridMultilevel"/>
    <w:tmpl w:val="BA3054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65B4C21"/>
    <w:multiLevelType w:val="hybridMultilevel"/>
    <w:tmpl w:val="660C622E"/>
    <w:lvl w:ilvl="0" w:tplc="0C0A000F">
      <w:start w:val="1"/>
      <w:numFmt w:val="decimal"/>
      <w:lvlText w:val="%1."/>
      <w:lvlJc w:val="left"/>
      <w:pPr>
        <w:tabs>
          <w:tab w:val="num" w:pos="720"/>
        </w:tabs>
        <w:ind w:left="720" w:hanging="360"/>
      </w:pPr>
    </w:lvl>
    <w:lvl w:ilvl="1" w:tplc="E6D068A4">
      <w:numFmt w:val="bullet"/>
      <w:lvlText w:val="-"/>
      <w:lvlJc w:val="left"/>
      <w:pPr>
        <w:tabs>
          <w:tab w:val="num" w:pos="1440"/>
        </w:tabs>
        <w:ind w:left="1440" w:hanging="360"/>
      </w:pPr>
      <w:rPr>
        <w:rFonts w:ascii="Georgia" w:eastAsia="Times New Roman" w:hAnsi="Georgi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F651306"/>
    <w:multiLevelType w:val="hybridMultilevel"/>
    <w:tmpl w:val="FA50588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8">
    <w:nsid w:val="54D001C8"/>
    <w:multiLevelType w:val="hybridMultilevel"/>
    <w:tmpl w:val="EB0A64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AA47D6B"/>
    <w:multiLevelType w:val="hybridMultilevel"/>
    <w:tmpl w:val="775A2862"/>
    <w:lvl w:ilvl="0" w:tplc="240A0001">
      <w:start w:val="1"/>
      <w:numFmt w:val="bullet"/>
      <w:lvlText w:val=""/>
      <w:lvlJc w:val="left"/>
      <w:pPr>
        <w:ind w:left="1500" w:hanging="360"/>
      </w:pPr>
      <w:rPr>
        <w:rFonts w:ascii="Symbol" w:hAnsi="Symbol"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10">
    <w:nsid w:val="5EDC651F"/>
    <w:multiLevelType w:val="hybridMultilevel"/>
    <w:tmpl w:val="515233BE"/>
    <w:lvl w:ilvl="0" w:tplc="6E7ADF9C">
      <w:start w:val="1"/>
      <w:numFmt w:val="bullet"/>
      <w:lvlText w:val=""/>
      <w:lvlJc w:val="left"/>
      <w:pPr>
        <w:tabs>
          <w:tab w:val="num" w:pos="720"/>
        </w:tabs>
        <w:ind w:left="72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4851781"/>
    <w:multiLevelType w:val="multilevel"/>
    <w:tmpl w:val="87F2E9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65D518F"/>
    <w:multiLevelType w:val="hybridMultilevel"/>
    <w:tmpl w:val="341A51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BD81CEC"/>
    <w:multiLevelType w:val="hybridMultilevel"/>
    <w:tmpl w:val="87F2E9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C721C10"/>
    <w:multiLevelType w:val="hybridMultilevel"/>
    <w:tmpl w:val="9560FE7C"/>
    <w:lvl w:ilvl="0" w:tplc="00FE8752">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C8F796C"/>
    <w:multiLevelType w:val="hybridMultilevel"/>
    <w:tmpl w:val="DC9610E0"/>
    <w:lvl w:ilvl="0" w:tplc="0C0A0001">
      <w:start w:val="1"/>
      <w:numFmt w:val="bullet"/>
      <w:lvlText w:val=""/>
      <w:lvlJc w:val="left"/>
      <w:pPr>
        <w:tabs>
          <w:tab w:val="num" w:pos="1428"/>
        </w:tabs>
        <w:ind w:left="1428"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6F6E1AC5"/>
    <w:multiLevelType w:val="hybridMultilevel"/>
    <w:tmpl w:val="7CF68F74"/>
    <w:lvl w:ilvl="0" w:tplc="0C0A000F">
      <w:start w:val="1"/>
      <w:numFmt w:val="decimal"/>
      <w:lvlText w:val="%1."/>
      <w:lvlJc w:val="left"/>
      <w:pPr>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072161C"/>
    <w:multiLevelType w:val="hybridMultilevel"/>
    <w:tmpl w:val="2FCE7D42"/>
    <w:lvl w:ilvl="0" w:tplc="D2B02B0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18D73C7"/>
    <w:multiLevelType w:val="hybridMultilevel"/>
    <w:tmpl w:val="C540CF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2FA3CE4"/>
    <w:multiLevelType w:val="hybridMultilevel"/>
    <w:tmpl w:val="94143DFA"/>
    <w:lvl w:ilvl="0" w:tplc="00FE8752">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4010EBF"/>
    <w:multiLevelType w:val="hybridMultilevel"/>
    <w:tmpl w:val="F23C8962"/>
    <w:lvl w:ilvl="0" w:tplc="240A0001">
      <w:start w:val="1"/>
      <w:numFmt w:val="bullet"/>
      <w:lvlText w:val=""/>
      <w:lvlJc w:val="left"/>
      <w:pPr>
        <w:ind w:left="1500" w:hanging="360"/>
      </w:pPr>
      <w:rPr>
        <w:rFonts w:ascii="Symbol" w:hAnsi="Symbol"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21">
    <w:nsid w:val="74CA40CD"/>
    <w:multiLevelType w:val="hybridMultilevel"/>
    <w:tmpl w:val="5740C806"/>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
  </w:num>
  <w:num w:numId="3">
    <w:abstractNumId w:val="13"/>
  </w:num>
  <w:num w:numId="4">
    <w:abstractNumId w:val="11"/>
  </w:num>
  <w:num w:numId="5">
    <w:abstractNumId w:val="14"/>
  </w:num>
  <w:num w:numId="6">
    <w:abstractNumId w:val="19"/>
  </w:num>
  <w:num w:numId="7">
    <w:abstractNumId w:val="0"/>
  </w:num>
  <w:num w:numId="8">
    <w:abstractNumId w:val="10"/>
  </w:num>
  <w:num w:numId="9">
    <w:abstractNumId w:val="18"/>
  </w:num>
  <w:num w:numId="10">
    <w:abstractNumId w:val="16"/>
  </w:num>
  <w:num w:numId="11">
    <w:abstractNumId w:val="21"/>
  </w:num>
  <w:num w:numId="12">
    <w:abstractNumId w:val="8"/>
  </w:num>
  <w:num w:numId="13">
    <w:abstractNumId w:val="7"/>
  </w:num>
  <w:num w:numId="14">
    <w:abstractNumId w:val="5"/>
  </w:num>
  <w:num w:numId="15">
    <w:abstractNumId w:val="4"/>
  </w:num>
  <w:num w:numId="16">
    <w:abstractNumId w:val="20"/>
  </w:num>
  <w:num w:numId="17">
    <w:abstractNumId w:val="9"/>
  </w:num>
  <w:num w:numId="18">
    <w:abstractNumId w:val="3"/>
  </w:num>
  <w:num w:numId="19">
    <w:abstractNumId w:val="15"/>
  </w:num>
  <w:num w:numId="20">
    <w:abstractNumId w:val="12"/>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CF6"/>
    <w:rsid w:val="000041E8"/>
    <w:rsid w:val="000059C5"/>
    <w:rsid w:val="00007ABE"/>
    <w:rsid w:val="00011121"/>
    <w:rsid w:val="00011854"/>
    <w:rsid w:val="00012198"/>
    <w:rsid w:val="00017EAE"/>
    <w:rsid w:val="000203F7"/>
    <w:rsid w:val="00031CAE"/>
    <w:rsid w:val="00031CB8"/>
    <w:rsid w:val="000553A5"/>
    <w:rsid w:val="00056FE4"/>
    <w:rsid w:val="00080F2A"/>
    <w:rsid w:val="00084F40"/>
    <w:rsid w:val="00090137"/>
    <w:rsid w:val="000902AA"/>
    <w:rsid w:val="00092813"/>
    <w:rsid w:val="000A5227"/>
    <w:rsid w:val="000A7220"/>
    <w:rsid w:val="000B2FC5"/>
    <w:rsid w:val="000B40E9"/>
    <w:rsid w:val="000B6E07"/>
    <w:rsid w:val="000C2050"/>
    <w:rsid w:val="000C20FD"/>
    <w:rsid w:val="000E2ED7"/>
    <w:rsid w:val="000E7B84"/>
    <w:rsid w:val="000F1E2A"/>
    <w:rsid w:val="000F3BC8"/>
    <w:rsid w:val="000F6E9E"/>
    <w:rsid w:val="00102CF0"/>
    <w:rsid w:val="00105C52"/>
    <w:rsid w:val="00116826"/>
    <w:rsid w:val="00116ED9"/>
    <w:rsid w:val="00124EE7"/>
    <w:rsid w:val="0013473E"/>
    <w:rsid w:val="001421C6"/>
    <w:rsid w:val="00144730"/>
    <w:rsid w:val="00147E72"/>
    <w:rsid w:val="00163FFC"/>
    <w:rsid w:val="001673BB"/>
    <w:rsid w:val="00180743"/>
    <w:rsid w:val="00185686"/>
    <w:rsid w:val="001A361D"/>
    <w:rsid w:val="001A44FE"/>
    <w:rsid w:val="001A4C18"/>
    <w:rsid w:val="001A7CEC"/>
    <w:rsid w:val="001B1053"/>
    <w:rsid w:val="001B3BEB"/>
    <w:rsid w:val="001B3D9E"/>
    <w:rsid w:val="001B480C"/>
    <w:rsid w:val="001C1498"/>
    <w:rsid w:val="001C4CDF"/>
    <w:rsid w:val="001D319E"/>
    <w:rsid w:val="001E146A"/>
    <w:rsid w:val="00214F9D"/>
    <w:rsid w:val="00216EAB"/>
    <w:rsid w:val="0022649F"/>
    <w:rsid w:val="00234F83"/>
    <w:rsid w:val="0024374B"/>
    <w:rsid w:val="00266CF6"/>
    <w:rsid w:val="002678DB"/>
    <w:rsid w:val="002845C5"/>
    <w:rsid w:val="00294320"/>
    <w:rsid w:val="002A1ECF"/>
    <w:rsid w:val="002C1561"/>
    <w:rsid w:val="002C1FD0"/>
    <w:rsid w:val="002C4869"/>
    <w:rsid w:val="002D0F28"/>
    <w:rsid w:val="002D1607"/>
    <w:rsid w:val="002D1C65"/>
    <w:rsid w:val="002D7487"/>
    <w:rsid w:val="002E41B0"/>
    <w:rsid w:val="002E5E91"/>
    <w:rsid w:val="002E7851"/>
    <w:rsid w:val="002F1904"/>
    <w:rsid w:val="00302620"/>
    <w:rsid w:val="00303F3D"/>
    <w:rsid w:val="00324CE3"/>
    <w:rsid w:val="00327002"/>
    <w:rsid w:val="00331C27"/>
    <w:rsid w:val="00333F6D"/>
    <w:rsid w:val="0034171E"/>
    <w:rsid w:val="00350FA7"/>
    <w:rsid w:val="0035258B"/>
    <w:rsid w:val="0035609E"/>
    <w:rsid w:val="00361ACC"/>
    <w:rsid w:val="00367338"/>
    <w:rsid w:val="0036759B"/>
    <w:rsid w:val="003750B0"/>
    <w:rsid w:val="00384572"/>
    <w:rsid w:val="00386328"/>
    <w:rsid w:val="00392E41"/>
    <w:rsid w:val="00397C16"/>
    <w:rsid w:val="003A509B"/>
    <w:rsid w:val="003B029D"/>
    <w:rsid w:val="003B4DCF"/>
    <w:rsid w:val="003C5FF9"/>
    <w:rsid w:val="003E0DB9"/>
    <w:rsid w:val="003F03BB"/>
    <w:rsid w:val="004013B4"/>
    <w:rsid w:val="0040248D"/>
    <w:rsid w:val="00403EF8"/>
    <w:rsid w:val="00405FCF"/>
    <w:rsid w:val="00411F21"/>
    <w:rsid w:val="004133C7"/>
    <w:rsid w:val="00422C9C"/>
    <w:rsid w:val="00424B59"/>
    <w:rsid w:val="00437EC3"/>
    <w:rsid w:val="00442557"/>
    <w:rsid w:val="00454A53"/>
    <w:rsid w:val="00465127"/>
    <w:rsid w:val="00471BF5"/>
    <w:rsid w:val="004904D0"/>
    <w:rsid w:val="004963D5"/>
    <w:rsid w:val="004A1CF8"/>
    <w:rsid w:val="004A3AFA"/>
    <w:rsid w:val="004C43C9"/>
    <w:rsid w:val="004D78DB"/>
    <w:rsid w:val="004E177B"/>
    <w:rsid w:val="004E4556"/>
    <w:rsid w:val="00507900"/>
    <w:rsid w:val="00516EEA"/>
    <w:rsid w:val="00517B9D"/>
    <w:rsid w:val="005318C9"/>
    <w:rsid w:val="00543C46"/>
    <w:rsid w:val="005456AA"/>
    <w:rsid w:val="005458E4"/>
    <w:rsid w:val="0055217B"/>
    <w:rsid w:val="00564A81"/>
    <w:rsid w:val="005705F0"/>
    <w:rsid w:val="005726CF"/>
    <w:rsid w:val="00581149"/>
    <w:rsid w:val="005A04AF"/>
    <w:rsid w:val="005A19B7"/>
    <w:rsid w:val="005B53E3"/>
    <w:rsid w:val="005B5808"/>
    <w:rsid w:val="005B7459"/>
    <w:rsid w:val="005D4AED"/>
    <w:rsid w:val="005D6ED3"/>
    <w:rsid w:val="005D737D"/>
    <w:rsid w:val="005E370D"/>
    <w:rsid w:val="005F387A"/>
    <w:rsid w:val="005F39C3"/>
    <w:rsid w:val="005F520E"/>
    <w:rsid w:val="00604B9A"/>
    <w:rsid w:val="00611AA9"/>
    <w:rsid w:val="0061430F"/>
    <w:rsid w:val="00616239"/>
    <w:rsid w:val="00623E40"/>
    <w:rsid w:val="0063033E"/>
    <w:rsid w:val="00630405"/>
    <w:rsid w:val="00632127"/>
    <w:rsid w:val="00641BD3"/>
    <w:rsid w:val="006451CE"/>
    <w:rsid w:val="00646EB8"/>
    <w:rsid w:val="006600B9"/>
    <w:rsid w:val="0066054B"/>
    <w:rsid w:val="00663E3A"/>
    <w:rsid w:val="00664B0D"/>
    <w:rsid w:val="00666ECF"/>
    <w:rsid w:val="00670BE9"/>
    <w:rsid w:val="00680A8F"/>
    <w:rsid w:val="0068485F"/>
    <w:rsid w:val="00687ECD"/>
    <w:rsid w:val="00691077"/>
    <w:rsid w:val="0069309A"/>
    <w:rsid w:val="006A2C36"/>
    <w:rsid w:val="006A62EC"/>
    <w:rsid w:val="006B59C5"/>
    <w:rsid w:val="006C18F4"/>
    <w:rsid w:val="006C2F08"/>
    <w:rsid w:val="006C37BC"/>
    <w:rsid w:val="006D3D2A"/>
    <w:rsid w:val="006E5519"/>
    <w:rsid w:val="006E760B"/>
    <w:rsid w:val="006F0A18"/>
    <w:rsid w:val="006F57F9"/>
    <w:rsid w:val="006F7AE6"/>
    <w:rsid w:val="00701542"/>
    <w:rsid w:val="00702F7B"/>
    <w:rsid w:val="00715EED"/>
    <w:rsid w:val="00720323"/>
    <w:rsid w:val="00720BB1"/>
    <w:rsid w:val="00726215"/>
    <w:rsid w:val="0072764F"/>
    <w:rsid w:val="00746347"/>
    <w:rsid w:val="00752F28"/>
    <w:rsid w:val="007636EE"/>
    <w:rsid w:val="007647A2"/>
    <w:rsid w:val="00765AEB"/>
    <w:rsid w:val="00773CE5"/>
    <w:rsid w:val="00777BCF"/>
    <w:rsid w:val="0078022D"/>
    <w:rsid w:val="00786AED"/>
    <w:rsid w:val="00787AF4"/>
    <w:rsid w:val="00792DAF"/>
    <w:rsid w:val="00794288"/>
    <w:rsid w:val="007A14CA"/>
    <w:rsid w:val="007A3A4C"/>
    <w:rsid w:val="007A6335"/>
    <w:rsid w:val="007A6ED9"/>
    <w:rsid w:val="007B3AED"/>
    <w:rsid w:val="007C0136"/>
    <w:rsid w:val="007C3022"/>
    <w:rsid w:val="007C6E81"/>
    <w:rsid w:val="007C79D9"/>
    <w:rsid w:val="007E4660"/>
    <w:rsid w:val="007F6668"/>
    <w:rsid w:val="00800854"/>
    <w:rsid w:val="008054AC"/>
    <w:rsid w:val="00836D98"/>
    <w:rsid w:val="00840038"/>
    <w:rsid w:val="008409ED"/>
    <w:rsid w:val="0084623F"/>
    <w:rsid w:val="0086606D"/>
    <w:rsid w:val="00866BBD"/>
    <w:rsid w:val="0087330B"/>
    <w:rsid w:val="00881C1B"/>
    <w:rsid w:val="008852B0"/>
    <w:rsid w:val="0089652B"/>
    <w:rsid w:val="00896A7E"/>
    <w:rsid w:val="008A051B"/>
    <w:rsid w:val="008A14B4"/>
    <w:rsid w:val="008A5FFA"/>
    <w:rsid w:val="008B7693"/>
    <w:rsid w:val="008B76A4"/>
    <w:rsid w:val="008C5D5A"/>
    <w:rsid w:val="008D016A"/>
    <w:rsid w:val="008D2727"/>
    <w:rsid w:val="008D5116"/>
    <w:rsid w:val="008E3D20"/>
    <w:rsid w:val="008F30CC"/>
    <w:rsid w:val="00905C23"/>
    <w:rsid w:val="00912522"/>
    <w:rsid w:val="00921159"/>
    <w:rsid w:val="00921AA4"/>
    <w:rsid w:val="00926FC5"/>
    <w:rsid w:val="00933966"/>
    <w:rsid w:val="0093418D"/>
    <w:rsid w:val="0093511C"/>
    <w:rsid w:val="009558A3"/>
    <w:rsid w:val="009565E1"/>
    <w:rsid w:val="00966756"/>
    <w:rsid w:val="00967E0B"/>
    <w:rsid w:val="009802A7"/>
    <w:rsid w:val="00986E05"/>
    <w:rsid w:val="009977CB"/>
    <w:rsid w:val="009B0B58"/>
    <w:rsid w:val="009B0CFC"/>
    <w:rsid w:val="009B475B"/>
    <w:rsid w:val="009B62A6"/>
    <w:rsid w:val="009B7B62"/>
    <w:rsid w:val="009C70FE"/>
    <w:rsid w:val="009D17B7"/>
    <w:rsid w:val="009D7D34"/>
    <w:rsid w:val="009E2109"/>
    <w:rsid w:val="009F4A63"/>
    <w:rsid w:val="009F5753"/>
    <w:rsid w:val="009F767B"/>
    <w:rsid w:val="00A03CAF"/>
    <w:rsid w:val="00A07CA4"/>
    <w:rsid w:val="00A150BA"/>
    <w:rsid w:val="00A17077"/>
    <w:rsid w:val="00A2019B"/>
    <w:rsid w:val="00A22233"/>
    <w:rsid w:val="00A3668F"/>
    <w:rsid w:val="00A417F5"/>
    <w:rsid w:val="00A4560E"/>
    <w:rsid w:val="00A45E15"/>
    <w:rsid w:val="00A5266C"/>
    <w:rsid w:val="00A60AC2"/>
    <w:rsid w:val="00A65FC8"/>
    <w:rsid w:val="00A72211"/>
    <w:rsid w:val="00A7704D"/>
    <w:rsid w:val="00A874B2"/>
    <w:rsid w:val="00A920C3"/>
    <w:rsid w:val="00A94079"/>
    <w:rsid w:val="00AB1896"/>
    <w:rsid w:val="00AC1C0B"/>
    <w:rsid w:val="00AC210D"/>
    <w:rsid w:val="00AC600F"/>
    <w:rsid w:val="00AD0E36"/>
    <w:rsid w:val="00AD43DB"/>
    <w:rsid w:val="00AD5E6C"/>
    <w:rsid w:val="00AE246C"/>
    <w:rsid w:val="00B136C4"/>
    <w:rsid w:val="00B152C0"/>
    <w:rsid w:val="00B15C8F"/>
    <w:rsid w:val="00B418AC"/>
    <w:rsid w:val="00B456B3"/>
    <w:rsid w:val="00B510E0"/>
    <w:rsid w:val="00B62528"/>
    <w:rsid w:val="00B67213"/>
    <w:rsid w:val="00B81FE4"/>
    <w:rsid w:val="00BA1002"/>
    <w:rsid w:val="00BB65F6"/>
    <w:rsid w:val="00BD2433"/>
    <w:rsid w:val="00BD7300"/>
    <w:rsid w:val="00BE1506"/>
    <w:rsid w:val="00BF0903"/>
    <w:rsid w:val="00BF3125"/>
    <w:rsid w:val="00C01567"/>
    <w:rsid w:val="00C01E09"/>
    <w:rsid w:val="00C062CC"/>
    <w:rsid w:val="00C06F15"/>
    <w:rsid w:val="00C30176"/>
    <w:rsid w:val="00C52A72"/>
    <w:rsid w:val="00C54AF6"/>
    <w:rsid w:val="00C54B09"/>
    <w:rsid w:val="00C551FE"/>
    <w:rsid w:val="00C56176"/>
    <w:rsid w:val="00C71B0C"/>
    <w:rsid w:val="00C72F12"/>
    <w:rsid w:val="00C804C1"/>
    <w:rsid w:val="00C9482B"/>
    <w:rsid w:val="00CA37C5"/>
    <w:rsid w:val="00CA4D59"/>
    <w:rsid w:val="00CA7FBC"/>
    <w:rsid w:val="00CB06A0"/>
    <w:rsid w:val="00CC38A0"/>
    <w:rsid w:val="00CC43A9"/>
    <w:rsid w:val="00CD0002"/>
    <w:rsid w:val="00D00C4D"/>
    <w:rsid w:val="00D07986"/>
    <w:rsid w:val="00D2275C"/>
    <w:rsid w:val="00D24D99"/>
    <w:rsid w:val="00D319D6"/>
    <w:rsid w:val="00D33BD8"/>
    <w:rsid w:val="00D36AE6"/>
    <w:rsid w:val="00D3750E"/>
    <w:rsid w:val="00D553E3"/>
    <w:rsid w:val="00D63728"/>
    <w:rsid w:val="00D64382"/>
    <w:rsid w:val="00D64FC0"/>
    <w:rsid w:val="00D7559B"/>
    <w:rsid w:val="00D7590D"/>
    <w:rsid w:val="00D84C9B"/>
    <w:rsid w:val="00DA47CF"/>
    <w:rsid w:val="00DB6927"/>
    <w:rsid w:val="00DB6FC6"/>
    <w:rsid w:val="00DC46E1"/>
    <w:rsid w:val="00DE433A"/>
    <w:rsid w:val="00DF57C6"/>
    <w:rsid w:val="00DF76AA"/>
    <w:rsid w:val="00DF7B09"/>
    <w:rsid w:val="00E15CE5"/>
    <w:rsid w:val="00E22B9E"/>
    <w:rsid w:val="00E32F7B"/>
    <w:rsid w:val="00E34088"/>
    <w:rsid w:val="00E37049"/>
    <w:rsid w:val="00E40450"/>
    <w:rsid w:val="00E520EF"/>
    <w:rsid w:val="00E548B7"/>
    <w:rsid w:val="00E62AF5"/>
    <w:rsid w:val="00E66172"/>
    <w:rsid w:val="00E7260F"/>
    <w:rsid w:val="00E72C17"/>
    <w:rsid w:val="00E81FBD"/>
    <w:rsid w:val="00E83564"/>
    <w:rsid w:val="00E8428A"/>
    <w:rsid w:val="00EA79E0"/>
    <w:rsid w:val="00EB3E64"/>
    <w:rsid w:val="00EB4286"/>
    <w:rsid w:val="00EC02BE"/>
    <w:rsid w:val="00EC1834"/>
    <w:rsid w:val="00EC1A54"/>
    <w:rsid w:val="00ED02C8"/>
    <w:rsid w:val="00ED2F17"/>
    <w:rsid w:val="00ED704F"/>
    <w:rsid w:val="00EF07A1"/>
    <w:rsid w:val="00EF3E27"/>
    <w:rsid w:val="00EF5B73"/>
    <w:rsid w:val="00F159E7"/>
    <w:rsid w:val="00F15D20"/>
    <w:rsid w:val="00F20AAC"/>
    <w:rsid w:val="00F237D0"/>
    <w:rsid w:val="00F30AFA"/>
    <w:rsid w:val="00F3225E"/>
    <w:rsid w:val="00F33A6C"/>
    <w:rsid w:val="00F34FAF"/>
    <w:rsid w:val="00F57E44"/>
    <w:rsid w:val="00F64D2B"/>
    <w:rsid w:val="00F71B67"/>
    <w:rsid w:val="00F72953"/>
    <w:rsid w:val="00F77FD8"/>
    <w:rsid w:val="00FA4873"/>
    <w:rsid w:val="00FB41ED"/>
    <w:rsid w:val="00FB5BEC"/>
    <w:rsid w:val="00FD5E76"/>
    <w:rsid w:val="00FD64E3"/>
    <w:rsid w:val="00FD75F4"/>
    <w:rsid w:val="00FE2694"/>
    <w:rsid w:val="00FE47A3"/>
    <w:rsid w:val="00FE5763"/>
    <w:rsid w:val="00FF34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B9D"/>
    <w:pPr>
      <w:autoSpaceDE w:val="0"/>
      <w:autoSpaceDN w:val="0"/>
    </w:pPr>
    <w:rPr>
      <w:lang w:val="es-CO"/>
    </w:rPr>
  </w:style>
  <w:style w:type="paragraph" w:styleId="Ttulo1">
    <w:name w:val="heading 1"/>
    <w:basedOn w:val="Normal"/>
    <w:next w:val="Normal"/>
    <w:qFormat/>
    <w:rsid w:val="00E8428A"/>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6A7E"/>
    <w:pPr>
      <w:keepNext/>
      <w:autoSpaceDE/>
      <w:autoSpaceDN/>
      <w:jc w:val="both"/>
      <w:outlineLvl w:val="1"/>
    </w:pPr>
    <w:rPr>
      <w:rFonts w:ascii="CG Omega" w:hAnsi="CG Omega" w:cs="Arial"/>
      <w:b/>
      <w:bCs/>
      <w:i/>
      <w:iCs/>
      <w:sz w:val="24"/>
      <w:szCs w:val="24"/>
      <w:lang w:val="es-ES"/>
    </w:rPr>
  </w:style>
  <w:style w:type="paragraph" w:styleId="Ttulo3">
    <w:name w:val="heading 3"/>
    <w:basedOn w:val="Normal"/>
    <w:next w:val="Normal"/>
    <w:qFormat/>
    <w:rsid w:val="00896A7E"/>
    <w:pPr>
      <w:keepNext/>
      <w:autoSpaceDE/>
      <w:autoSpaceDN/>
      <w:jc w:val="both"/>
      <w:outlineLvl w:val="2"/>
    </w:pPr>
    <w:rPr>
      <w:rFonts w:ascii="CG Omega" w:hAnsi="CG Omega" w:cs="Arial"/>
      <w:i/>
      <w:iCs/>
      <w:sz w:val="28"/>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17B9D"/>
    <w:pPr>
      <w:tabs>
        <w:tab w:val="center" w:pos="4252"/>
        <w:tab w:val="right" w:pos="8504"/>
      </w:tabs>
    </w:pPr>
  </w:style>
  <w:style w:type="table" w:styleId="Tablaconcuadrcula">
    <w:name w:val="Table Grid"/>
    <w:basedOn w:val="Tablanormal"/>
    <w:uiPriority w:val="59"/>
    <w:rsid w:val="00517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rsid w:val="009565E1"/>
    <w:pPr>
      <w:tabs>
        <w:tab w:val="center" w:pos="4252"/>
        <w:tab w:val="right" w:pos="8504"/>
      </w:tabs>
    </w:pPr>
  </w:style>
  <w:style w:type="paragraph" w:styleId="Sangradetextonormal">
    <w:name w:val="Body Text Indent"/>
    <w:basedOn w:val="Normal"/>
    <w:rsid w:val="00896A7E"/>
    <w:pPr>
      <w:autoSpaceDE/>
      <w:autoSpaceDN/>
      <w:ind w:left="2832" w:hanging="2832"/>
      <w:jc w:val="both"/>
    </w:pPr>
    <w:rPr>
      <w:rFonts w:ascii="Comic Sans MS" w:hAnsi="Comic Sans MS" w:cs="Arial"/>
      <w:sz w:val="24"/>
      <w:szCs w:val="24"/>
      <w:lang w:val="es-ES"/>
    </w:rPr>
  </w:style>
  <w:style w:type="paragraph" w:styleId="Textoindependiente2">
    <w:name w:val="Body Text 2"/>
    <w:basedOn w:val="Normal"/>
    <w:rsid w:val="00896A7E"/>
    <w:pPr>
      <w:spacing w:after="120" w:line="480" w:lineRule="auto"/>
    </w:pPr>
  </w:style>
  <w:style w:type="character" w:styleId="Hipervnculo">
    <w:name w:val="Hyperlink"/>
    <w:rsid w:val="00FE47A3"/>
    <w:rPr>
      <w:color w:val="0000FF"/>
      <w:u w:val="single"/>
    </w:rPr>
  </w:style>
  <w:style w:type="paragraph" w:styleId="Textoindependiente">
    <w:name w:val="Body Text"/>
    <w:basedOn w:val="Normal"/>
    <w:rsid w:val="00411F21"/>
    <w:pPr>
      <w:spacing w:after="120"/>
    </w:pPr>
  </w:style>
  <w:style w:type="character" w:styleId="Nmerodepgina">
    <w:name w:val="page number"/>
    <w:basedOn w:val="Fuentedeprrafopredeter"/>
    <w:uiPriority w:val="99"/>
    <w:rsid w:val="002E7851"/>
  </w:style>
  <w:style w:type="paragraph" w:styleId="Textodeglobo">
    <w:name w:val="Balloon Text"/>
    <w:basedOn w:val="Normal"/>
    <w:link w:val="TextodegloboCar"/>
    <w:rsid w:val="002E7851"/>
    <w:rPr>
      <w:rFonts w:ascii="Tahoma" w:hAnsi="Tahoma"/>
      <w:sz w:val="16"/>
      <w:szCs w:val="16"/>
    </w:rPr>
  </w:style>
  <w:style w:type="character" w:customStyle="1" w:styleId="TextodegloboCar">
    <w:name w:val="Texto de globo Car"/>
    <w:link w:val="Textodeglobo"/>
    <w:rsid w:val="002E7851"/>
    <w:rPr>
      <w:rFonts w:ascii="Tahoma" w:hAnsi="Tahoma" w:cs="Tahoma"/>
      <w:sz w:val="16"/>
      <w:szCs w:val="16"/>
      <w:lang w:val="es-CO"/>
    </w:rPr>
  </w:style>
  <w:style w:type="character" w:customStyle="1" w:styleId="a">
    <w:name w:val="a"/>
    <w:basedOn w:val="Fuentedeprrafopredeter"/>
    <w:rsid w:val="001C1498"/>
  </w:style>
  <w:style w:type="character" w:styleId="Hipervnculovisitado">
    <w:name w:val="FollowedHyperlink"/>
    <w:rsid w:val="005A04AF"/>
    <w:rPr>
      <w:color w:val="800080"/>
      <w:u w:val="single"/>
    </w:rPr>
  </w:style>
  <w:style w:type="character" w:customStyle="1" w:styleId="PiedepginaCar">
    <w:name w:val="Pie de página Car"/>
    <w:link w:val="Piedepgina"/>
    <w:rsid w:val="00A17077"/>
    <w:rPr>
      <w:lang w:val="es-CO"/>
    </w:rPr>
  </w:style>
  <w:style w:type="paragraph" w:styleId="Prrafodelista">
    <w:name w:val="List Paragraph"/>
    <w:basedOn w:val="Normal"/>
    <w:uiPriority w:val="34"/>
    <w:qFormat/>
    <w:rsid w:val="00F30AFA"/>
    <w:pPr>
      <w:autoSpaceDE/>
      <w:autoSpaceDN/>
      <w:spacing w:after="200" w:line="276" w:lineRule="auto"/>
      <w:ind w:left="720"/>
      <w:contextualSpacing/>
    </w:pPr>
    <w:rPr>
      <w:rFonts w:ascii="Calibri" w:eastAsia="Calibri" w:hAnsi="Calibri"/>
      <w:sz w:val="22"/>
      <w:szCs w:val="22"/>
      <w:lang w:eastAsia="en-US"/>
    </w:rPr>
  </w:style>
  <w:style w:type="paragraph" w:styleId="Textonotapie">
    <w:name w:val="footnote text"/>
    <w:basedOn w:val="Normal"/>
    <w:link w:val="TextonotapieCar"/>
    <w:rsid w:val="00D24D99"/>
  </w:style>
  <w:style w:type="character" w:customStyle="1" w:styleId="TextonotapieCar">
    <w:name w:val="Texto nota pie Car"/>
    <w:link w:val="Textonotapie"/>
    <w:rsid w:val="00D24D99"/>
    <w:rPr>
      <w:lang w:eastAsia="es-ES"/>
    </w:rPr>
  </w:style>
  <w:style w:type="character" w:styleId="Refdenotaalpie">
    <w:name w:val="footnote reference"/>
    <w:rsid w:val="00D24D99"/>
    <w:rPr>
      <w:vertAlign w:val="superscript"/>
    </w:rPr>
  </w:style>
  <w:style w:type="paragraph" w:customStyle="1" w:styleId="Default">
    <w:name w:val="Default"/>
    <w:rsid w:val="000C2050"/>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773CE5"/>
    <w:rPr>
      <w:b/>
      <w:bCs/>
    </w:rPr>
  </w:style>
  <w:style w:type="character" w:customStyle="1" w:styleId="apple-converted-space">
    <w:name w:val="apple-converted-space"/>
    <w:basedOn w:val="Fuentedeprrafopredeter"/>
    <w:rsid w:val="00773CE5"/>
  </w:style>
  <w:style w:type="character" w:customStyle="1" w:styleId="notranslate">
    <w:name w:val="notranslate"/>
    <w:basedOn w:val="Fuentedeprrafopredeter"/>
    <w:rsid w:val="00765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B9D"/>
    <w:pPr>
      <w:autoSpaceDE w:val="0"/>
      <w:autoSpaceDN w:val="0"/>
    </w:pPr>
    <w:rPr>
      <w:lang w:val="es-CO"/>
    </w:rPr>
  </w:style>
  <w:style w:type="paragraph" w:styleId="Ttulo1">
    <w:name w:val="heading 1"/>
    <w:basedOn w:val="Normal"/>
    <w:next w:val="Normal"/>
    <w:qFormat/>
    <w:rsid w:val="00E8428A"/>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6A7E"/>
    <w:pPr>
      <w:keepNext/>
      <w:autoSpaceDE/>
      <w:autoSpaceDN/>
      <w:jc w:val="both"/>
      <w:outlineLvl w:val="1"/>
    </w:pPr>
    <w:rPr>
      <w:rFonts w:ascii="CG Omega" w:hAnsi="CG Omega" w:cs="Arial"/>
      <w:b/>
      <w:bCs/>
      <w:i/>
      <w:iCs/>
      <w:sz w:val="24"/>
      <w:szCs w:val="24"/>
      <w:lang w:val="es-ES"/>
    </w:rPr>
  </w:style>
  <w:style w:type="paragraph" w:styleId="Ttulo3">
    <w:name w:val="heading 3"/>
    <w:basedOn w:val="Normal"/>
    <w:next w:val="Normal"/>
    <w:qFormat/>
    <w:rsid w:val="00896A7E"/>
    <w:pPr>
      <w:keepNext/>
      <w:autoSpaceDE/>
      <w:autoSpaceDN/>
      <w:jc w:val="both"/>
      <w:outlineLvl w:val="2"/>
    </w:pPr>
    <w:rPr>
      <w:rFonts w:ascii="CG Omega" w:hAnsi="CG Omega" w:cs="Arial"/>
      <w:i/>
      <w:iCs/>
      <w:sz w:val="28"/>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17B9D"/>
    <w:pPr>
      <w:tabs>
        <w:tab w:val="center" w:pos="4252"/>
        <w:tab w:val="right" w:pos="8504"/>
      </w:tabs>
    </w:pPr>
  </w:style>
  <w:style w:type="table" w:styleId="Tablaconcuadrcula">
    <w:name w:val="Table Grid"/>
    <w:basedOn w:val="Tablanormal"/>
    <w:uiPriority w:val="59"/>
    <w:rsid w:val="00517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rsid w:val="009565E1"/>
    <w:pPr>
      <w:tabs>
        <w:tab w:val="center" w:pos="4252"/>
        <w:tab w:val="right" w:pos="8504"/>
      </w:tabs>
    </w:pPr>
  </w:style>
  <w:style w:type="paragraph" w:styleId="Sangradetextonormal">
    <w:name w:val="Body Text Indent"/>
    <w:basedOn w:val="Normal"/>
    <w:rsid w:val="00896A7E"/>
    <w:pPr>
      <w:autoSpaceDE/>
      <w:autoSpaceDN/>
      <w:ind w:left="2832" w:hanging="2832"/>
      <w:jc w:val="both"/>
    </w:pPr>
    <w:rPr>
      <w:rFonts w:ascii="Comic Sans MS" w:hAnsi="Comic Sans MS" w:cs="Arial"/>
      <w:sz w:val="24"/>
      <w:szCs w:val="24"/>
      <w:lang w:val="es-ES"/>
    </w:rPr>
  </w:style>
  <w:style w:type="paragraph" w:styleId="Textoindependiente2">
    <w:name w:val="Body Text 2"/>
    <w:basedOn w:val="Normal"/>
    <w:rsid w:val="00896A7E"/>
    <w:pPr>
      <w:spacing w:after="120" w:line="480" w:lineRule="auto"/>
    </w:pPr>
  </w:style>
  <w:style w:type="character" w:styleId="Hipervnculo">
    <w:name w:val="Hyperlink"/>
    <w:rsid w:val="00FE47A3"/>
    <w:rPr>
      <w:color w:val="0000FF"/>
      <w:u w:val="single"/>
    </w:rPr>
  </w:style>
  <w:style w:type="paragraph" w:styleId="Textoindependiente">
    <w:name w:val="Body Text"/>
    <w:basedOn w:val="Normal"/>
    <w:rsid w:val="00411F21"/>
    <w:pPr>
      <w:spacing w:after="120"/>
    </w:pPr>
  </w:style>
  <w:style w:type="character" w:styleId="Nmerodepgina">
    <w:name w:val="page number"/>
    <w:basedOn w:val="Fuentedeprrafopredeter"/>
    <w:uiPriority w:val="99"/>
    <w:rsid w:val="002E7851"/>
  </w:style>
  <w:style w:type="paragraph" w:styleId="Textodeglobo">
    <w:name w:val="Balloon Text"/>
    <w:basedOn w:val="Normal"/>
    <w:link w:val="TextodegloboCar"/>
    <w:rsid w:val="002E7851"/>
    <w:rPr>
      <w:rFonts w:ascii="Tahoma" w:hAnsi="Tahoma"/>
      <w:sz w:val="16"/>
      <w:szCs w:val="16"/>
    </w:rPr>
  </w:style>
  <w:style w:type="character" w:customStyle="1" w:styleId="TextodegloboCar">
    <w:name w:val="Texto de globo Car"/>
    <w:link w:val="Textodeglobo"/>
    <w:rsid w:val="002E7851"/>
    <w:rPr>
      <w:rFonts w:ascii="Tahoma" w:hAnsi="Tahoma" w:cs="Tahoma"/>
      <w:sz w:val="16"/>
      <w:szCs w:val="16"/>
      <w:lang w:val="es-CO"/>
    </w:rPr>
  </w:style>
  <w:style w:type="character" w:customStyle="1" w:styleId="a">
    <w:name w:val="a"/>
    <w:basedOn w:val="Fuentedeprrafopredeter"/>
    <w:rsid w:val="001C1498"/>
  </w:style>
  <w:style w:type="character" w:styleId="Hipervnculovisitado">
    <w:name w:val="FollowedHyperlink"/>
    <w:rsid w:val="005A04AF"/>
    <w:rPr>
      <w:color w:val="800080"/>
      <w:u w:val="single"/>
    </w:rPr>
  </w:style>
  <w:style w:type="character" w:customStyle="1" w:styleId="PiedepginaCar">
    <w:name w:val="Pie de página Car"/>
    <w:link w:val="Piedepgina"/>
    <w:rsid w:val="00A17077"/>
    <w:rPr>
      <w:lang w:val="es-CO"/>
    </w:rPr>
  </w:style>
  <w:style w:type="paragraph" w:styleId="Prrafodelista">
    <w:name w:val="List Paragraph"/>
    <w:basedOn w:val="Normal"/>
    <w:uiPriority w:val="34"/>
    <w:qFormat/>
    <w:rsid w:val="00F30AFA"/>
    <w:pPr>
      <w:autoSpaceDE/>
      <w:autoSpaceDN/>
      <w:spacing w:after="200" w:line="276" w:lineRule="auto"/>
      <w:ind w:left="720"/>
      <w:contextualSpacing/>
    </w:pPr>
    <w:rPr>
      <w:rFonts w:ascii="Calibri" w:eastAsia="Calibri" w:hAnsi="Calibri"/>
      <w:sz w:val="22"/>
      <w:szCs w:val="22"/>
      <w:lang w:eastAsia="en-US"/>
    </w:rPr>
  </w:style>
  <w:style w:type="paragraph" w:styleId="Textonotapie">
    <w:name w:val="footnote text"/>
    <w:basedOn w:val="Normal"/>
    <w:link w:val="TextonotapieCar"/>
    <w:rsid w:val="00D24D99"/>
  </w:style>
  <w:style w:type="character" w:customStyle="1" w:styleId="TextonotapieCar">
    <w:name w:val="Texto nota pie Car"/>
    <w:link w:val="Textonotapie"/>
    <w:rsid w:val="00D24D99"/>
    <w:rPr>
      <w:lang w:eastAsia="es-ES"/>
    </w:rPr>
  </w:style>
  <w:style w:type="character" w:styleId="Refdenotaalpie">
    <w:name w:val="footnote reference"/>
    <w:rsid w:val="00D24D99"/>
    <w:rPr>
      <w:vertAlign w:val="superscript"/>
    </w:rPr>
  </w:style>
  <w:style w:type="paragraph" w:customStyle="1" w:styleId="Default">
    <w:name w:val="Default"/>
    <w:rsid w:val="000C2050"/>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773CE5"/>
    <w:rPr>
      <w:b/>
      <w:bCs/>
    </w:rPr>
  </w:style>
  <w:style w:type="character" w:customStyle="1" w:styleId="apple-converted-space">
    <w:name w:val="apple-converted-space"/>
    <w:basedOn w:val="Fuentedeprrafopredeter"/>
    <w:rsid w:val="00773CE5"/>
  </w:style>
  <w:style w:type="character" w:customStyle="1" w:styleId="notranslate">
    <w:name w:val="notranslate"/>
    <w:basedOn w:val="Fuentedeprrafopredeter"/>
    <w:rsid w:val="00765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845887">
      <w:bodyDiv w:val="1"/>
      <w:marLeft w:val="0"/>
      <w:marRight w:val="0"/>
      <w:marTop w:val="0"/>
      <w:marBottom w:val="0"/>
      <w:divBdr>
        <w:top w:val="none" w:sz="0" w:space="0" w:color="auto"/>
        <w:left w:val="none" w:sz="0" w:space="0" w:color="auto"/>
        <w:bottom w:val="none" w:sz="0" w:space="0" w:color="auto"/>
        <w:right w:val="none" w:sz="0" w:space="0" w:color="auto"/>
      </w:divBdr>
      <w:divsChild>
        <w:div w:id="1223756112">
          <w:marLeft w:val="0"/>
          <w:marRight w:val="0"/>
          <w:marTop w:val="0"/>
          <w:marBottom w:val="0"/>
          <w:divBdr>
            <w:top w:val="none" w:sz="0" w:space="0" w:color="auto"/>
            <w:left w:val="none" w:sz="0" w:space="0" w:color="auto"/>
            <w:bottom w:val="none" w:sz="0" w:space="0" w:color="auto"/>
            <w:right w:val="none" w:sz="0" w:space="0" w:color="auto"/>
          </w:divBdr>
          <w:divsChild>
            <w:div w:id="1330060629">
              <w:marLeft w:val="0"/>
              <w:marRight w:val="0"/>
              <w:marTop w:val="0"/>
              <w:marBottom w:val="0"/>
              <w:divBdr>
                <w:top w:val="none" w:sz="0" w:space="0" w:color="auto"/>
                <w:left w:val="none" w:sz="0" w:space="0" w:color="auto"/>
                <w:bottom w:val="none" w:sz="0" w:space="0" w:color="auto"/>
                <w:right w:val="none" w:sz="0" w:space="0" w:color="auto"/>
              </w:divBdr>
              <w:divsChild>
                <w:div w:id="1343312804">
                  <w:marLeft w:val="0"/>
                  <w:marRight w:val="0"/>
                  <w:marTop w:val="0"/>
                  <w:marBottom w:val="0"/>
                  <w:divBdr>
                    <w:top w:val="none" w:sz="0" w:space="0" w:color="auto"/>
                    <w:left w:val="none" w:sz="0" w:space="0" w:color="auto"/>
                    <w:bottom w:val="none" w:sz="0" w:space="0" w:color="auto"/>
                    <w:right w:val="none" w:sz="0" w:space="0" w:color="auto"/>
                  </w:divBdr>
                  <w:divsChild>
                    <w:div w:id="1799689473">
                      <w:marLeft w:val="0"/>
                      <w:marRight w:val="0"/>
                      <w:marTop w:val="0"/>
                      <w:marBottom w:val="0"/>
                      <w:divBdr>
                        <w:top w:val="none" w:sz="0" w:space="0" w:color="auto"/>
                        <w:left w:val="none" w:sz="0" w:space="0" w:color="auto"/>
                        <w:bottom w:val="none" w:sz="0" w:space="0" w:color="auto"/>
                        <w:right w:val="none" w:sz="0" w:space="0" w:color="auto"/>
                      </w:divBdr>
                      <w:divsChild>
                        <w:div w:id="1226064850">
                          <w:marLeft w:val="0"/>
                          <w:marRight w:val="0"/>
                          <w:marTop w:val="0"/>
                          <w:marBottom w:val="0"/>
                          <w:divBdr>
                            <w:top w:val="none" w:sz="0" w:space="0" w:color="auto"/>
                            <w:left w:val="none" w:sz="0" w:space="0" w:color="auto"/>
                            <w:bottom w:val="none" w:sz="0" w:space="0" w:color="auto"/>
                            <w:right w:val="none" w:sz="0" w:space="0" w:color="auto"/>
                          </w:divBdr>
                          <w:divsChild>
                            <w:div w:id="2010060159">
                              <w:marLeft w:val="0"/>
                              <w:marRight w:val="0"/>
                              <w:marTop w:val="0"/>
                              <w:marBottom w:val="0"/>
                              <w:divBdr>
                                <w:top w:val="none" w:sz="0" w:space="0" w:color="auto"/>
                                <w:left w:val="none" w:sz="0" w:space="0" w:color="auto"/>
                                <w:bottom w:val="none" w:sz="0" w:space="0" w:color="auto"/>
                                <w:right w:val="none" w:sz="0" w:space="0" w:color="auto"/>
                              </w:divBdr>
                              <w:divsChild>
                                <w:div w:id="1273242793">
                                  <w:marLeft w:val="0"/>
                                  <w:marRight w:val="0"/>
                                  <w:marTop w:val="0"/>
                                  <w:marBottom w:val="0"/>
                                  <w:divBdr>
                                    <w:top w:val="none" w:sz="0" w:space="0" w:color="auto"/>
                                    <w:left w:val="none" w:sz="0" w:space="0" w:color="auto"/>
                                    <w:bottom w:val="none" w:sz="0" w:space="0" w:color="auto"/>
                                    <w:right w:val="none" w:sz="0" w:space="0" w:color="auto"/>
                                  </w:divBdr>
                                  <w:divsChild>
                                    <w:div w:id="1742098276">
                                      <w:marLeft w:val="0"/>
                                      <w:marRight w:val="0"/>
                                      <w:marTop w:val="0"/>
                                      <w:marBottom w:val="0"/>
                                      <w:divBdr>
                                        <w:top w:val="none" w:sz="0" w:space="0" w:color="auto"/>
                                        <w:left w:val="none" w:sz="0" w:space="0" w:color="auto"/>
                                        <w:bottom w:val="none" w:sz="0" w:space="0" w:color="auto"/>
                                        <w:right w:val="none" w:sz="0" w:space="0" w:color="auto"/>
                                      </w:divBdr>
                                      <w:divsChild>
                                        <w:div w:id="225067569">
                                          <w:marLeft w:val="218"/>
                                          <w:marRight w:val="218"/>
                                          <w:marTop w:val="218"/>
                                          <w:marBottom w:val="100"/>
                                          <w:divBdr>
                                            <w:top w:val="none" w:sz="0" w:space="0" w:color="auto"/>
                                            <w:left w:val="none" w:sz="0" w:space="0" w:color="auto"/>
                                            <w:bottom w:val="none" w:sz="0" w:space="0" w:color="auto"/>
                                            <w:right w:val="none" w:sz="0" w:space="0" w:color="auto"/>
                                          </w:divBdr>
                                          <w:divsChild>
                                            <w:div w:id="1319194473">
                                              <w:marLeft w:val="0"/>
                                              <w:marRight w:val="0"/>
                                              <w:marTop w:val="0"/>
                                              <w:marBottom w:val="0"/>
                                              <w:divBdr>
                                                <w:top w:val="none" w:sz="0" w:space="0" w:color="auto"/>
                                                <w:left w:val="none" w:sz="0" w:space="0" w:color="auto"/>
                                                <w:bottom w:val="none" w:sz="0" w:space="0" w:color="auto"/>
                                                <w:right w:val="none" w:sz="0" w:space="0" w:color="auto"/>
                                              </w:divBdr>
                                              <w:divsChild>
                                                <w:div w:id="19631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241100">
      <w:bodyDiv w:val="1"/>
      <w:marLeft w:val="0"/>
      <w:marRight w:val="0"/>
      <w:marTop w:val="0"/>
      <w:marBottom w:val="0"/>
      <w:divBdr>
        <w:top w:val="none" w:sz="0" w:space="0" w:color="auto"/>
        <w:left w:val="none" w:sz="0" w:space="0" w:color="auto"/>
        <w:bottom w:val="none" w:sz="0" w:space="0" w:color="auto"/>
        <w:right w:val="none" w:sz="0" w:space="0" w:color="auto"/>
      </w:divBdr>
      <w:divsChild>
        <w:div w:id="376708885">
          <w:marLeft w:val="0"/>
          <w:marRight w:val="0"/>
          <w:marTop w:val="0"/>
          <w:marBottom w:val="0"/>
          <w:divBdr>
            <w:top w:val="none" w:sz="0" w:space="0" w:color="auto"/>
            <w:left w:val="none" w:sz="0" w:space="0" w:color="auto"/>
            <w:bottom w:val="none" w:sz="0" w:space="0" w:color="auto"/>
            <w:right w:val="none" w:sz="0" w:space="0" w:color="auto"/>
          </w:divBdr>
          <w:divsChild>
            <w:div w:id="343484079">
              <w:marLeft w:val="0"/>
              <w:marRight w:val="0"/>
              <w:marTop w:val="0"/>
              <w:marBottom w:val="0"/>
              <w:divBdr>
                <w:top w:val="none" w:sz="0" w:space="0" w:color="auto"/>
                <w:left w:val="none" w:sz="0" w:space="0" w:color="auto"/>
                <w:bottom w:val="none" w:sz="0" w:space="0" w:color="auto"/>
                <w:right w:val="none" w:sz="0" w:space="0" w:color="auto"/>
              </w:divBdr>
              <w:divsChild>
                <w:div w:id="1747653404">
                  <w:marLeft w:val="0"/>
                  <w:marRight w:val="0"/>
                  <w:marTop w:val="0"/>
                  <w:marBottom w:val="0"/>
                  <w:divBdr>
                    <w:top w:val="none" w:sz="0" w:space="0" w:color="auto"/>
                    <w:left w:val="none" w:sz="0" w:space="0" w:color="auto"/>
                    <w:bottom w:val="none" w:sz="0" w:space="0" w:color="auto"/>
                    <w:right w:val="none" w:sz="0" w:space="0" w:color="auto"/>
                  </w:divBdr>
                  <w:divsChild>
                    <w:div w:id="1054964287">
                      <w:marLeft w:val="0"/>
                      <w:marRight w:val="0"/>
                      <w:marTop w:val="0"/>
                      <w:marBottom w:val="0"/>
                      <w:divBdr>
                        <w:top w:val="none" w:sz="0" w:space="0" w:color="auto"/>
                        <w:left w:val="none" w:sz="0" w:space="0" w:color="auto"/>
                        <w:bottom w:val="none" w:sz="0" w:space="0" w:color="auto"/>
                        <w:right w:val="none" w:sz="0" w:space="0" w:color="auto"/>
                      </w:divBdr>
                      <w:divsChild>
                        <w:div w:id="1911696889">
                          <w:marLeft w:val="0"/>
                          <w:marRight w:val="0"/>
                          <w:marTop w:val="0"/>
                          <w:marBottom w:val="0"/>
                          <w:divBdr>
                            <w:top w:val="none" w:sz="0" w:space="0" w:color="auto"/>
                            <w:left w:val="none" w:sz="0" w:space="0" w:color="auto"/>
                            <w:bottom w:val="none" w:sz="0" w:space="0" w:color="auto"/>
                            <w:right w:val="none" w:sz="0" w:space="0" w:color="auto"/>
                          </w:divBdr>
                          <w:divsChild>
                            <w:div w:id="576282103">
                              <w:marLeft w:val="0"/>
                              <w:marRight w:val="0"/>
                              <w:marTop w:val="0"/>
                              <w:marBottom w:val="0"/>
                              <w:divBdr>
                                <w:top w:val="none" w:sz="0" w:space="0" w:color="auto"/>
                                <w:left w:val="none" w:sz="0" w:space="0" w:color="auto"/>
                                <w:bottom w:val="none" w:sz="0" w:space="0" w:color="auto"/>
                                <w:right w:val="none" w:sz="0" w:space="0" w:color="auto"/>
                              </w:divBdr>
                              <w:divsChild>
                                <w:div w:id="1854034133">
                                  <w:marLeft w:val="0"/>
                                  <w:marRight w:val="0"/>
                                  <w:marTop w:val="0"/>
                                  <w:marBottom w:val="0"/>
                                  <w:divBdr>
                                    <w:top w:val="none" w:sz="0" w:space="0" w:color="auto"/>
                                    <w:left w:val="none" w:sz="0" w:space="0" w:color="auto"/>
                                    <w:bottom w:val="none" w:sz="0" w:space="0" w:color="auto"/>
                                    <w:right w:val="none" w:sz="0" w:space="0" w:color="auto"/>
                                  </w:divBdr>
                                  <w:divsChild>
                                    <w:div w:id="1809975072">
                                      <w:marLeft w:val="0"/>
                                      <w:marRight w:val="0"/>
                                      <w:marTop w:val="0"/>
                                      <w:marBottom w:val="0"/>
                                      <w:divBdr>
                                        <w:top w:val="none" w:sz="0" w:space="0" w:color="auto"/>
                                        <w:left w:val="none" w:sz="0" w:space="0" w:color="auto"/>
                                        <w:bottom w:val="none" w:sz="0" w:space="0" w:color="auto"/>
                                        <w:right w:val="none" w:sz="0" w:space="0" w:color="auto"/>
                                      </w:divBdr>
                                      <w:divsChild>
                                        <w:div w:id="1890334279">
                                          <w:marLeft w:val="218"/>
                                          <w:marRight w:val="218"/>
                                          <w:marTop w:val="218"/>
                                          <w:marBottom w:val="100"/>
                                          <w:divBdr>
                                            <w:top w:val="none" w:sz="0" w:space="0" w:color="auto"/>
                                            <w:left w:val="none" w:sz="0" w:space="0" w:color="auto"/>
                                            <w:bottom w:val="none" w:sz="0" w:space="0" w:color="auto"/>
                                            <w:right w:val="none" w:sz="0" w:space="0" w:color="auto"/>
                                          </w:divBdr>
                                          <w:divsChild>
                                            <w:div w:id="768044139">
                                              <w:marLeft w:val="0"/>
                                              <w:marRight w:val="0"/>
                                              <w:marTop w:val="0"/>
                                              <w:marBottom w:val="0"/>
                                              <w:divBdr>
                                                <w:top w:val="none" w:sz="0" w:space="0" w:color="auto"/>
                                                <w:left w:val="none" w:sz="0" w:space="0" w:color="auto"/>
                                                <w:bottom w:val="none" w:sz="0" w:space="0" w:color="auto"/>
                                                <w:right w:val="none" w:sz="0" w:space="0" w:color="auto"/>
                                              </w:divBdr>
                                              <w:divsChild>
                                                <w:div w:id="12213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LOZANO\Mis%20documentos\CONTRATOS%20TERMINO%20FIJO\FORMAT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C6F81-DD0C-46C3-B518-DC75F18D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FORMATOS</Template>
  <TotalTime>0</TotalTime>
  <Pages>3</Pages>
  <Words>620</Words>
  <Characters>3802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Universidad de Cundinamarca</vt:lpstr>
    </vt:vector>
  </TitlesOfParts>
  <Company>UNIVERSIDAD DE CUNDINAMARCA</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Cundinamarca</dc:title>
  <dc:creator>LLOZANO</dc:creator>
  <cp:lastModifiedBy>Luffi</cp:lastModifiedBy>
  <cp:revision>2</cp:revision>
  <cp:lastPrinted>2013-05-23T13:33:00Z</cp:lastPrinted>
  <dcterms:created xsi:type="dcterms:W3CDTF">2015-10-26T01:17:00Z</dcterms:created>
  <dcterms:modified xsi:type="dcterms:W3CDTF">2015-10-26T01:17:00Z</dcterms:modified>
</cp:coreProperties>
</file>